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6634F" w14:textId="67F8AE44" w:rsidR="00A17B3D" w:rsidRDefault="00FB64DF">
      <w:pPr>
        <w:pStyle w:val="Titolo1"/>
      </w:pPr>
      <w:r>
        <w:t>PROCEDURA</w:t>
      </w:r>
      <w:r>
        <w:rPr>
          <w:spacing w:val="-7"/>
        </w:rPr>
        <w:t xml:space="preserve"> </w:t>
      </w:r>
      <w:r>
        <w:t>APERTA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L’AFFIDAMENTO</w:t>
      </w:r>
      <w:r>
        <w:rPr>
          <w:spacing w:val="-7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ASSICURATIVI</w:t>
      </w:r>
      <w:r>
        <w:rPr>
          <w:spacing w:val="-7"/>
        </w:rPr>
        <w:t xml:space="preserve"> </w:t>
      </w:r>
      <w:r>
        <w:t>PER L’UNIONE</w:t>
      </w:r>
      <w:r>
        <w:rPr>
          <w:spacing w:val="-7"/>
        </w:rPr>
        <w:t xml:space="preserve"> </w:t>
      </w:r>
      <w:r w:rsidR="00415C64">
        <w:rPr>
          <w:spacing w:val="-7"/>
        </w:rPr>
        <w:t xml:space="preserve">COLLINE MATILDICHE E </w:t>
      </w:r>
      <w:r>
        <w:t>PER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COMUNI</w:t>
      </w:r>
      <w:r>
        <w:rPr>
          <w:spacing w:val="-5"/>
        </w:rPr>
        <w:t xml:space="preserve"> </w:t>
      </w:r>
      <w:r w:rsidR="00415C64">
        <w:rPr>
          <w:spacing w:val="-5"/>
        </w:rPr>
        <w:t>COMMITTENTI</w:t>
      </w:r>
    </w:p>
    <w:p w14:paraId="402CB327" w14:textId="77777777" w:rsidR="00A17B3D" w:rsidRDefault="00A17B3D">
      <w:pPr>
        <w:pStyle w:val="Corpotesto"/>
        <w:rPr>
          <w:b/>
          <w:sz w:val="26"/>
        </w:rPr>
      </w:pPr>
    </w:p>
    <w:p w14:paraId="0DE1B6C3" w14:textId="77777777" w:rsidR="00A17B3D" w:rsidRDefault="00FB64DF">
      <w:pPr>
        <w:pStyle w:val="Titolo2"/>
        <w:ind w:right="983"/>
      </w:pPr>
      <w:r>
        <w:t>Lotto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Risks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Danni</w:t>
      </w:r>
      <w:r>
        <w:rPr>
          <w:spacing w:val="-3"/>
        </w:rPr>
        <w:t xml:space="preserve"> </w:t>
      </w:r>
      <w:r>
        <w:t>al</w:t>
      </w:r>
      <w:r>
        <w:rPr>
          <w:spacing w:val="-2"/>
        </w:rPr>
        <w:t xml:space="preserve"> patrimonio</w:t>
      </w:r>
    </w:p>
    <w:p w14:paraId="272D1748" w14:textId="77777777" w:rsidR="00A17B3D" w:rsidRDefault="00A17B3D">
      <w:pPr>
        <w:pStyle w:val="Corpotesto"/>
        <w:rPr>
          <w:b/>
          <w:sz w:val="24"/>
        </w:rPr>
      </w:pPr>
    </w:p>
    <w:p w14:paraId="07E2E0BA" w14:textId="77777777" w:rsidR="00A17B3D" w:rsidRDefault="00A17B3D">
      <w:pPr>
        <w:pStyle w:val="Corpotesto"/>
        <w:rPr>
          <w:b/>
          <w:sz w:val="24"/>
        </w:rPr>
      </w:pPr>
    </w:p>
    <w:p w14:paraId="0A4FEBA7" w14:textId="77777777" w:rsidR="00766629" w:rsidRDefault="00766629">
      <w:pPr>
        <w:pStyle w:val="Corpotesto"/>
        <w:rPr>
          <w:b/>
          <w:sz w:val="24"/>
        </w:rPr>
      </w:pPr>
    </w:p>
    <w:p w14:paraId="36379E91" w14:textId="1FCAD305" w:rsidR="0069647A" w:rsidRPr="00072085" w:rsidRDefault="00FB64DF">
      <w:pPr>
        <w:pStyle w:val="Corpotesto"/>
        <w:ind w:left="5244" w:right="219"/>
        <w:rPr>
          <w:b/>
          <w:bCs/>
          <w:u w:val="single"/>
        </w:rPr>
      </w:pPr>
      <w:r w:rsidRPr="00072085">
        <w:rPr>
          <w:b/>
          <w:bCs/>
          <w:u w:val="single"/>
        </w:rPr>
        <w:t>All’Unione</w:t>
      </w:r>
      <w:r w:rsidRPr="00072085">
        <w:rPr>
          <w:b/>
          <w:bCs/>
          <w:spacing w:val="-13"/>
          <w:u w:val="single"/>
        </w:rPr>
        <w:t xml:space="preserve"> </w:t>
      </w:r>
      <w:r w:rsidR="00415C64">
        <w:rPr>
          <w:b/>
          <w:bCs/>
          <w:spacing w:val="-13"/>
          <w:u w:val="single"/>
        </w:rPr>
        <w:t>Colline matildiche</w:t>
      </w:r>
    </w:p>
    <w:p w14:paraId="36CB34CF" w14:textId="77777777" w:rsidR="00A17B3D" w:rsidRDefault="00A17B3D">
      <w:pPr>
        <w:pStyle w:val="Corpotesto"/>
      </w:pPr>
    </w:p>
    <w:p w14:paraId="1B4CF363" w14:textId="77777777" w:rsidR="0069647A" w:rsidRDefault="0069647A">
      <w:pPr>
        <w:pStyle w:val="Corpotesto"/>
      </w:pPr>
    </w:p>
    <w:p w14:paraId="18C47404" w14:textId="77777777" w:rsidR="0069647A" w:rsidRDefault="0069647A">
      <w:pPr>
        <w:pStyle w:val="Corpotesto"/>
      </w:pPr>
    </w:p>
    <w:p w14:paraId="2CB5B4E1" w14:textId="5CBB34DB" w:rsidR="00A17B3D" w:rsidRDefault="0069647A">
      <w:pPr>
        <w:pStyle w:val="Corpotesto"/>
        <w:spacing w:before="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DFE951" wp14:editId="5D35318F">
                <wp:simplePos x="0" y="0"/>
                <wp:positionH relativeFrom="page">
                  <wp:posOffset>720725</wp:posOffset>
                </wp:positionH>
                <wp:positionV relativeFrom="paragraph">
                  <wp:posOffset>155575</wp:posOffset>
                </wp:positionV>
                <wp:extent cx="6118860" cy="179070"/>
                <wp:effectExtent l="0" t="0" r="0" b="0"/>
                <wp:wrapTopAndBottom/>
                <wp:docPr id="45359231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7907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77BD2" w14:textId="10144194" w:rsidR="00A17B3D" w:rsidRDefault="00072085">
                            <w:pPr>
                              <w:spacing w:before="18"/>
                              <w:ind w:left="2196" w:right="219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SCHEDA DI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FE95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56.75pt;margin-top:12.25pt;width:481.8pt;height:14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" filled="f" strokeweight=".1pt">
                <v:textbox inset="0,0,0,0">
                  <w:txbxContent>
                    <w:p w14:paraId="12F77BD2" w14:textId="10144194" w:rsidR="00A17B3D" w:rsidRDefault="00072085">
                      <w:pPr>
                        <w:spacing w:before="18"/>
                        <w:ind w:left="2196" w:right="2196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SCHEDA DI OFFERTA TECNICA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E8E0BF" w14:textId="77777777" w:rsidR="00A17B3D" w:rsidRDefault="00A17B3D">
      <w:pPr>
        <w:pStyle w:val="Corpotesto"/>
      </w:pPr>
    </w:p>
    <w:p w14:paraId="6E02E463" w14:textId="77777777" w:rsidR="00A17B3D" w:rsidRDefault="00A17B3D">
      <w:pPr>
        <w:pStyle w:val="Corpotesto"/>
        <w:spacing w:before="2"/>
        <w:rPr>
          <w:sz w:val="29"/>
        </w:rPr>
      </w:pPr>
    </w:p>
    <w:p w14:paraId="0000A47A" w14:textId="77777777" w:rsidR="00A17B3D" w:rsidRDefault="00FB64DF">
      <w:pPr>
        <w:pStyle w:val="Corpotesto"/>
        <w:spacing w:before="100"/>
        <w:ind w:left="232"/>
      </w:pPr>
      <w:r>
        <w:t>Il</w:t>
      </w:r>
      <w:r>
        <w:rPr>
          <w:spacing w:val="-2"/>
        </w:rPr>
        <w:t xml:space="preserve"> sottoscritto</w:t>
      </w:r>
    </w:p>
    <w:p w14:paraId="33B28F33" w14:textId="231D80D1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7E7EF3E" wp14:editId="7192ADAC">
                <wp:extent cx="6113780" cy="1270"/>
                <wp:effectExtent l="9525" t="4445" r="10795" b="13335"/>
                <wp:docPr id="1683326304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490709761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1803D2" id="docshapegroup2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">
                <v:line id="Line 84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642C57D1" w14:textId="77777777" w:rsidR="00A17B3D" w:rsidRDefault="00FB64DF">
      <w:pPr>
        <w:pStyle w:val="Corpotesto"/>
        <w:tabs>
          <w:tab w:val="left" w:pos="5194"/>
        </w:tabs>
        <w:spacing w:before="190"/>
        <w:ind w:left="232"/>
      </w:pPr>
      <w:r>
        <w:t>nato</w:t>
      </w:r>
      <w:r>
        <w:rPr>
          <w:spacing w:val="-4"/>
        </w:rPr>
        <w:t xml:space="preserve"> </w:t>
      </w:r>
      <w:r>
        <w:rPr>
          <w:spacing w:val="-10"/>
        </w:rPr>
        <w:t>a</w:t>
      </w:r>
      <w:r>
        <w:tab/>
      </w:r>
      <w:r>
        <w:rPr>
          <w:spacing w:val="-7"/>
        </w:rPr>
        <w:t>il</w:t>
      </w:r>
    </w:p>
    <w:p w14:paraId="1431CEB6" w14:textId="29F84F5B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1A89DA" wp14:editId="54F72FF9">
                <wp:extent cx="6113780" cy="1270"/>
                <wp:effectExtent l="9525" t="6350" r="10795" b="11430"/>
                <wp:docPr id="970863292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1382582955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4A9809" id="docshapegroup3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">
                <v:line id="Line 82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" strokeweight=".1pt"/>
                <w10:anchorlock/>
              </v:group>
            </w:pict>
          </mc:Fallback>
        </mc:AlternateContent>
      </w:r>
    </w:p>
    <w:p w14:paraId="55D3D12A" w14:textId="009E7B4A" w:rsidR="00A17B3D" w:rsidRDefault="0069647A">
      <w:pPr>
        <w:pStyle w:val="Corpotesto"/>
        <w:spacing w:before="189" w:line="448" w:lineRule="auto"/>
        <w:ind w:left="232" w:right="23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960640" behindDoc="1" locked="0" layoutInCell="1" allowOverlap="1" wp14:anchorId="2A273E46" wp14:editId="7FE49E6B">
                <wp:simplePos x="0" y="0"/>
                <wp:positionH relativeFrom="page">
                  <wp:posOffset>723900</wp:posOffset>
                </wp:positionH>
                <wp:positionV relativeFrom="paragraph">
                  <wp:posOffset>275590</wp:posOffset>
                </wp:positionV>
                <wp:extent cx="6113780" cy="0"/>
                <wp:effectExtent l="0" t="0" r="0" b="0"/>
                <wp:wrapNone/>
                <wp:docPr id="27750529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03CE6" id="Line 80" o:spid="_x0000_s1026" style="position:absolute;z-index:-163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21.7pt" to="538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" strokeweight=".1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961152" behindDoc="1" locked="0" layoutInCell="1" allowOverlap="1" wp14:anchorId="3E8CC13F" wp14:editId="31837FAD">
                <wp:simplePos x="0" y="0"/>
                <wp:positionH relativeFrom="page">
                  <wp:posOffset>723900</wp:posOffset>
                </wp:positionH>
                <wp:positionV relativeFrom="paragraph">
                  <wp:posOffset>563880</wp:posOffset>
                </wp:positionV>
                <wp:extent cx="6113780" cy="0"/>
                <wp:effectExtent l="0" t="0" r="0" b="0"/>
                <wp:wrapNone/>
                <wp:docPr id="1752021625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A7BA1" id="Line 79" o:spid="_x0000_s1026" style="position:absolute;z-index:-1635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44.4pt" to="538.4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" strokeweight=".1pt">
                <w10:wrap anchorx="page"/>
              </v:line>
            </w:pict>
          </mc:Fallback>
        </mc:AlternateContent>
      </w:r>
      <w:r w:rsidR="00FB64DF">
        <w:t>in</w:t>
      </w:r>
      <w:r w:rsidR="00FB64DF">
        <w:rPr>
          <w:spacing w:val="-8"/>
        </w:rPr>
        <w:t xml:space="preserve"> </w:t>
      </w:r>
      <w:r w:rsidR="00FB64DF">
        <w:t>qualità</w:t>
      </w:r>
      <w:r w:rsidR="00FB64DF">
        <w:rPr>
          <w:spacing w:val="-8"/>
        </w:rPr>
        <w:t xml:space="preserve"> </w:t>
      </w:r>
      <w:r w:rsidR="00FB64DF">
        <w:t>di</w:t>
      </w:r>
      <w:r w:rsidR="00FB64DF">
        <w:rPr>
          <w:spacing w:val="-6"/>
        </w:rPr>
        <w:t xml:space="preserve"> </w:t>
      </w:r>
      <w:r w:rsidR="00FB64DF">
        <w:t>(Titolare,</w:t>
      </w:r>
      <w:r w:rsidR="00FB64DF">
        <w:rPr>
          <w:spacing w:val="-8"/>
        </w:rPr>
        <w:t xml:space="preserve"> </w:t>
      </w:r>
      <w:r w:rsidR="00FB64DF">
        <w:t>Legale</w:t>
      </w:r>
      <w:r w:rsidR="00FB64DF">
        <w:rPr>
          <w:spacing w:val="-8"/>
        </w:rPr>
        <w:t xml:space="preserve"> </w:t>
      </w:r>
      <w:r w:rsidR="00FB64DF">
        <w:t>Rappresentante</w:t>
      </w:r>
      <w:r w:rsidR="00FB64DF">
        <w:rPr>
          <w:spacing w:val="-8"/>
        </w:rPr>
        <w:t xml:space="preserve"> </w:t>
      </w:r>
      <w:r w:rsidR="00FB64DF">
        <w:t>o</w:t>
      </w:r>
      <w:r w:rsidR="00FB64DF">
        <w:rPr>
          <w:spacing w:val="-8"/>
        </w:rPr>
        <w:t xml:space="preserve"> </w:t>
      </w:r>
      <w:r w:rsidR="00FB64DF">
        <w:t>Procuratore) dell’operatore economico</w:t>
      </w:r>
    </w:p>
    <w:p w14:paraId="3A0C292D" w14:textId="77777777" w:rsidR="00A17B3D" w:rsidRDefault="00FB64DF">
      <w:pPr>
        <w:pStyle w:val="Corpotesto"/>
        <w:ind w:left="5332"/>
      </w:pPr>
      <w:r>
        <w:t>Codice</w:t>
      </w:r>
      <w:r>
        <w:rPr>
          <w:spacing w:val="-6"/>
        </w:rPr>
        <w:t xml:space="preserve"> </w:t>
      </w:r>
      <w:r>
        <w:rPr>
          <w:spacing w:val="-2"/>
        </w:rPr>
        <w:t>Fiscale</w:t>
      </w:r>
    </w:p>
    <w:p w14:paraId="7F9472EB" w14:textId="1FE0D979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6685F1" wp14:editId="5651EC3E">
                <wp:extent cx="6113780" cy="1270"/>
                <wp:effectExtent l="9525" t="12065" r="10795" b="5715"/>
                <wp:docPr id="1386129101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504358957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D67E83" id="docshapegroup4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">
                <v:line id="Line 78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7D099DD3" w14:textId="77777777" w:rsidR="00A17B3D" w:rsidRDefault="00FB64DF">
      <w:pPr>
        <w:pStyle w:val="Corpotesto"/>
        <w:spacing w:before="190"/>
        <w:ind w:left="232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10"/>
        </w:rPr>
        <w:t>a</w:t>
      </w:r>
    </w:p>
    <w:p w14:paraId="74F89C9D" w14:textId="09B3398A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2811306" wp14:editId="09CFF33E">
                <wp:extent cx="6113780" cy="1270"/>
                <wp:effectExtent l="9525" t="4445" r="10795" b="13335"/>
                <wp:docPr id="111614446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320104207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7AAFAA" id="docshapegroup5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">
                <v:line id="Line 76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" strokeweight=".1pt"/>
                <w10:anchorlock/>
              </v:group>
            </w:pict>
          </mc:Fallback>
        </mc:AlternateContent>
      </w:r>
    </w:p>
    <w:p w14:paraId="009D21B5" w14:textId="77777777" w:rsidR="00A17B3D" w:rsidRDefault="00A17B3D">
      <w:pPr>
        <w:pStyle w:val="Corpotesto"/>
      </w:pPr>
    </w:p>
    <w:p w14:paraId="11F35FD0" w14:textId="77777777" w:rsidR="00415C64" w:rsidRDefault="00415C64">
      <w:pPr>
        <w:pStyle w:val="Corpotesto"/>
      </w:pPr>
    </w:p>
    <w:p w14:paraId="261F8AFA" w14:textId="77777777" w:rsidR="00415C64" w:rsidRDefault="00415C64">
      <w:pPr>
        <w:pStyle w:val="Corpotesto"/>
      </w:pPr>
    </w:p>
    <w:p w14:paraId="2722DB2C" w14:textId="77777777" w:rsidR="00A17B3D" w:rsidRDefault="00A17B3D">
      <w:pPr>
        <w:pStyle w:val="Corpotesto"/>
        <w:spacing w:before="4"/>
        <w:rPr>
          <w:sz w:val="18"/>
        </w:rPr>
      </w:pPr>
    </w:p>
    <w:p w14:paraId="7F3EE639" w14:textId="77777777" w:rsidR="00A17B3D" w:rsidRDefault="00FB64DF">
      <w:pPr>
        <w:spacing w:line="360" w:lineRule="auto"/>
        <w:ind w:left="155" w:right="146"/>
        <w:jc w:val="both"/>
        <w:rPr>
          <w:sz w:val="20"/>
        </w:rPr>
      </w:pPr>
      <w:r>
        <w:rPr>
          <w:sz w:val="20"/>
        </w:rPr>
        <w:t>concorrente per l’affidamento dell’appalto di cui all’oggetto, presenta la seguente offerta tecnica (</w:t>
      </w:r>
      <w:r>
        <w:rPr>
          <w:b/>
          <w:sz w:val="20"/>
        </w:rPr>
        <w:t>NB: la mancata compilazione equivale ad esprimere la volontà di non proporre varianti e quindi all’accettazione delle condizioni da capitolato</w:t>
      </w:r>
      <w:r>
        <w:rPr>
          <w:sz w:val="20"/>
        </w:rPr>
        <w:t>):</w:t>
      </w:r>
    </w:p>
    <w:p w14:paraId="2B1309BD" w14:textId="77777777" w:rsidR="00A17B3D" w:rsidRDefault="00A17B3D">
      <w:pPr>
        <w:pStyle w:val="Corpotesto"/>
      </w:pPr>
    </w:p>
    <w:p w14:paraId="133D5C40" w14:textId="77777777" w:rsidR="00044D08" w:rsidRDefault="00044D08">
      <w:pPr>
        <w:pStyle w:val="Corpotesto"/>
        <w:sectPr w:rsidR="00044D08">
          <w:footerReference w:type="default" r:id="rId7"/>
          <w:type w:val="continuous"/>
          <w:pgSz w:w="11910" w:h="16840"/>
          <w:pgMar w:top="1040" w:right="1000" w:bottom="1169" w:left="980" w:header="720" w:footer="720" w:gutter="0"/>
          <w:cols w:space="720"/>
        </w:sectPr>
      </w:pPr>
    </w:p>
    <w:p w14:paraId="31DB387F" w14:textId="77777777" w:rsidR="00044D08" w:rsidRDefault="00044D08" w:rsidP="00044D08">
      <w:pPr>
        <w:ind w:left="142"/>
        <w:rPr>
          <w:b/>
        </w:rPr>
      </w:pPr>
    </w:p>
    <w:p w14:paraId="42132AB1" w14:textId="77777777" w:rsidR="00044D08" w:rsidRPr="003E6CB5" w:rsidRDefault="00044D08" w:rsidP="00044D08">
      <w:pPr>
        <w:pStyle w:val="Corpotesto"/>
        <w:spacing w:before="1"/>
        <w:rPr>
          <w:b/>
          <w:sz w:val="5"/>
        </w:rPr>
      </w:pPr>
    </w:p>
    <w:tbl>
      <w:tblPr>
        <w:tblStyle w:val="TableNormal"/>
        <w:tblW w:w="14759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984"/>
        <w:gridCol w:w="3543"/>
        <w:gridCol w:w="2411"/>
        <w:gridCol w:w="1134"/>
        <w:gridCol w:w="3262"/>
      </w:tblGrid>
      <w:tr w:rsidR="00F52069" w:rsidRPr="00E94317" w14:paraId="655E82C6" w14:textId="77777777" w:rsidTr="00F52069">
        <w:trPr>
          <w:trHeight w:val="620"/>
        </w:trPr>
        <w:tc>
          <w:tcPr>
            <w:tcW w:w="2425" w:type="dxa"/>
            <w:shd w:val="clear" w:color="auto" w:fill="D7D7D7"/>
          </w:tcPr>
          <w:p w14:paraId="745997DF" w14:textId="77777777" w:rsidR="00F52069" w:rsidRPr="00E94317" w:rsidRDefault="00F52069" w:rsidP="00485A2C">
            <w:pPr>
              <w:pStyle w:val="TableParagraph"/>
              <w:spacing w:line="206" w:lineRule="exact"/>
              <w:ind w:left="294"/>
              <w:jc w:val="center"/>
              <w:rPr>
                <w:b/>
                <w:sz w:val="18"/>
              </w:rPr>
            </w:pPr>
            <w:r w:rsidRPr="00E94317">
              <w:rPr>
                <w:b/>
                <w:sz w:val="18"/>
              </w:rPr>
              <w:t>Elemento</w:t>
            </w:r>
            <w:r w:rsidRPr="00E94317">
              <w:rPr>
                <w:b/>
                <w:spacing w:val="-6"/>
                <w:sz w:val="18"/>
              </w:rPr>
              <w:t xml:space="preserve"> tecnico </w:t>
            </w:r>
            <w:r w:rsidRPr="00E94317">
              <w:rPr>
                <w:b/>
                <w:sz w:val="18"/>
              </w:rPr>
              <w:t>–</w:t>
            </w:r>
            <w:r w:rsidRPr="00E94317">
              <w:rPr>
                <w:b/>
                <w:spacing w:val="-5"/>
                <w:sz w:val="18"/>
              </w:rPr>
              <w:t xml:space="preserve"> prestazione assicurativa oggetto di variante</w:t>
            </w:r>
          </w:p>
        </w:tc>
        <w:tc>
          <w:tcPr>
            <w:tcW w:w="1984" w:type="dxa"/>
          </w:tcPr>
          <w:p w14:paraId="2C244278" w14:textId="77777777" w:rsidR="00F52069" w:rsidRPr="00E94317" w:rsidRDefault="00F52069" w:rsidP="00485A2C">
            <w:pPr>
              <w:pStyle w:val="TableParagraph"/>
              <w:ind w:left="74"/>
              <w:jc w:val="center"/>
              <w:rPr>
                <w:b/>
                <w:sz w:val="18"/>
              </w:rPr>
            </w:pPr>
            <w:r w:rsidRPr="00E94317">
              <w:rPr>
                <w:b/>
                <w:sz w:val="18"/>
              </w:rPr>
              <w:t xml:space="preserve">Valore\Importo BASE </w:t>
            </w:r>
          </w:p>
          <w:p w14:paraId="0616C433" w14:textId="77777777" w:rsidR="00F52069" w:rsidRPr="00E94317" w:rsidRDefault="00F52069" w:rsidP="00485A2C">
            <w:pPr>
              <w:pStyle w:val="TableParagraph"/>
              <w:ind w:left="74"/>
              <w:jc w:val="center"/>
              <w:rPr>
                <w:b/>
                <w:strike/>
                <w:sz w:val="18"/>
              </w:rPr>
            </w:pPr>
            <w:r w:rsidRPr="00E94317">
              <w:rPr>
                <w:b/>
                <w:sz w:val="18"/>
              </w:rPr>
              <w:t xml:space="preserve">da </w:t>
            </w:r>
            <w:r w:rsidRPr="00E94317">
              <w:rPr>
                <w:b/>
                <w:spacing w:val="-4"/>
                <w:sz w:val="18"/>
              </w:rPr>
              <w:t>Capitolato</w:t>
            </w:r>
          </w:p>
        </w:tc>
        <w:tc>
          <w:tcPr>
            <w:tcW w:w="3543" w:type="dxa"/>
          </w:tcPr>
          <w:p w14:paraId="32717A65" w14:textId="47DCB1A8" w:rsidR="00F52069" w:rsidRPr="00E94317" w:rsidRDefault="00F52069" w:rsidP="00EB5087">
            <w:pPr>
              <w:pStyle w:val="TableParagraph"/>
              <w:spacing w:before="300" w:line="206" w:lineRule="exact"/>
              <w:ind w:left="709"/>
              <w:rPr>
                <w:b/>
                <w:sz w:val="18"/>
              </w:rPr>
            </w:pPr>
            <w:r w:rsidRPr="00E94317">
              <w:rPr>
                <w:b/>
                <w:sz w:val="18"/>
              </w:rPr>
              <w:t>Contenuto</w:t>
            </w:r>
            <w:r w:rsidRPr="00E94317">
              <w:rPr>
                <w:b/>
                <w:spacing w:val="-12"/>
                <w:sz w:val="18"/>
              </w:rPr>
              <w:t xml:space="preserve"> </w:t>
            </w:r>
            <w:r w:rsidRPr="00E94317">
              <w:rPr>
                <w:b/>
                <w:spacing w:val="-2"/>
                <w:sz w:val="18"/>
              </w:rPr>
              <w:t>dell’offerta</w:t>
            </w:r>
          </w:p>
        </w:tc>
        <w:tc>
          <w:tcPr>
            <w:tcW w:w="2411" w:type="dxa"/>
          </w:tcPr>
          <w:p w14:paraId="4671526D" w14:textId="77777777" w:rsidR="00F52069" w:rsidRPr="00E94317" w:rsidRDefault="00F52069" w:rsidP="00EB5087">
            <w:pPr>
              <w:pStyle w:val="TableParagraph"/>
              <w:spacing w:before="60"/>
              <w:ind w:left="210" w:right="176"/>
              <w:jc w:val="center"/>
              <w:rPr>
                <w:b/>
                <w:sz w:val="18"/>
              </w:rPr>
            </w:pPr>
            <w:r w:rsidRPr="00E94317">
              <w:rPr>
                <w:b/>
                <w:sz w:val="18"/>
              </w:rPr>
              <w:t>Modalità</w:t>
            </w:r>
            <w:r w:rsidRPr="00E94317">
              <w:rPr>
                <w:b/>
                <w:spacing w:val="-13"/>
                <w:sz w:val="18"/>
              </w:rPr>
              <w:t xml:space="preserve"> </w:t>
            </w:r>
            <w:r w:rsidRPr="00E94317">
              <w:rPr>
                <w:b/>
                <w:sz w:val="18"/>
              </w:rPr>
              <w:t>di</w:t>
            </w:r>
            <w:r w:rsidRPr="00E94317">
              <w:rPr>
                <w:b/>
                <w:spacing w:val="-12"/>
                <w:sz w:val="18"/>
              </w:rPr>
              <w:t xml:space="preserve"> </w:t>
            </w:r>
            <w:r w:rsidRPr="00E94317">
              <w:rPr>
                <w:b/>
                <w:sz w:val="18"/>
              </w:rPr>
              <w:t>attribuzione</w:t>
            </w:r>
            <w:r w:rsidRPr="00E94317">
              <w:rPr>
                <w:b/>
                <w:spacing w:val="-13"/>
                <w:sz w:val="18"/>
              </w:rPr>
              <w:t xml:space="preserve"> </w:t>
            </w:r>
            <w:r w:rsidRPr="00E94317">
              <w:rPr>
                <w:b/>
                <w:sz w:val="18"/>
              </w:rPr>
              <w:t xml:space="preserve">del </w:t>
            </w:r>
            <w:r w:rsidRPr="00E94317">
              <w:rPr>
                <w:b/>
                <w:spacing w:val="-2"/>
                <w:sz w:val="18"/>
              </w:rPr>
              <w:t>coefficiente</w:t>
            </w:r>
          </w:p>
        </w:tc>
        <w:tc>
          <w:tcPr>
            <w:tcW w:w="1134" w:type="dxa"/>
            <w:shd w:val="clear" w:color="auto" w:fill="FFFFFF" w:themeFill="background1"/>
          </w:tcPr>
          <w:p w14:paraId="30520030" w14:textId="77777777" w:rsidR="00F52069" w:rsidRPr="00F832AD" w:rsidRDefault="00F52069" w:rsidP="00F832AD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  <w:szCs w:val="18"/>
              </w:rPr>
            </w:pPr>
          </w:p>
          <w:p w14:paraId="1CEDEAA4" w14:textId="5AB36C63" w:rsidR="00F52069" w:rsidRPr="00F832AD" w:rsidRDefault="00F52069" w:rsidP="00F832AD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  <w:szCs w:val="18"/>
              </w:rPr>
            </w:pPr>
            <w:r w:rsidRPr="00F832AD">
              <w:rPr>
                <w:b/>
                <w:spacing w:val="-2"/>
                <w:sz w:val="18"/>
                <w:szCs w:val="18"/>
              </w:rPr>
              <w:t>Punti attribuibili</w:t>
            </w:r>
          </w:p>
        </w:tc>
        <w:tc>
          <w:tcPr>
            <w:tcW w:w="3262" w:type="dxa"/>
            <w:shd w:val="clear" w:color="auto" w:fill="DDD9C3" w:themeFill="background2" w:themeFillShade="E6"/>
          </w:tcPr>
          <w:p w14:paraId="6DB10CB4" w14:textId="57B02E52" w:rsidR="00F52069" w:rsidRDefault="00F52069" w:rsidP="00F52069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</w:p>
          <w:p w14:paraId="114F1862" w14:textId="77777777" w:rsidR="00F52069" w:rsidRDefault="00F52069" w:rsidP="00F52069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CONTENUTO DELL’OFFERTA</w:t>
            </w:r>
          </w:p>
          <w:p w14:paraId="423C3894" w14:textId="77777777" w:rsidR="00F52069" w:rsidRDefault="00F52069" w:rsidP="00F52069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</w:p>
          <w:p w14:paraId="718B1FF8" w14:textId="2D11885F" w:rsidR="00F52069" w:rsidRPr="00E94317" w:rsidRDefault="00F52069" w:rsidP="00F52069">
            <w:pPr>
              <w:pStyle w:val="TableParagraph"/>
              <w:spacing w:line="187" w:lineRule="exact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TECNICA</w:t>
            </w:r>
          </w:p>
        </w:tc>
      </w:tr>
      <w:tr w:rsidR="00F832AD" w:rsidRPr="00E94317" w14:paraId="5DB249DB" w14:textId="77777777" w:rsidTr="00F52069">
        <w:trPr>
          <w:trHeight w:val="2925"/>
        </w:trPr>
        <w:tc>
          <w:tcPr>
            <w:tcW w:w="2425" w:type="dxa"/>
            <w:shd w:val="clear" w:color="auto" w:fill="D7D7D7"/>
          </w:tcPr>
          <w:p w14:paraId="6340A1FA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192DB12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39EB26EB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0D40D5FF" w14:textId="77777777" w:rsidR="00F832AD" w:rsidRDefault="00F832AD" w:rsidP="00F832AD">
            <w:pPr>
              <w:pStyle w:val="TableParagraph"/>
              <w:rPr>
                <w:spacing w:val="-13"/>
                <w:sz w:val="18"/>
              </w:rPr>
            </w:pPr>
            <w:r w:rsidRPr="00E94317">
              <w:rPr>
                <w:sz w:val="18"/>
              </w:rPr>
              <w:t>1)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Allagamenti</w:t>
            </w:r>
            <w:r w:rsidRPr="00E94317">
              <w:rPr>
                <w:spacing w:val="-12"/>
                <w:sz w:val="18"/>
              </w:rPr>
              <w:t xml:space="preserve"> </w:t>
            </w:r>
          </w:p>
          <w:p w14:paraId="0B5E5C33" w14:textId="77777777" w:rsidR="00F832AD" w:rsidRDefault="00F832AD" w:rsidP="00F832AD">
            <w:pPr>
              <w:pStyle w:val="TableParagraph"/>
              <w:ind w:left="165"/>
              <w:rPr>
                <w:sz w:val="18"/>
              </w:rPr>
            </w:pPr>
          </w:p>
          <w:p w14:paraId="38FD6B06" w14:textId="3E03CBB9" w:rsidR="00F832AD" w:rsidRPr="00E94317" w:rsidRDefault="00F832AD" w:rsidP="00F832AD">
            <w:pPr>
              <w:pStyle w:val="TableParagraph"/>
              <w:ind w:left="165"/>
              <w:rPr>
                <w:sz w:val="18"/>
              </w:rPr>
            </w:pPr>
            <w:r w:rsidRPr="00E94317">
              <w:rPr>
                <w:sz w:val="18"/>
              </w:rPr>
              <w:t xml:space="preserve">Somma </w:t>
            </w:r>
            <w:r w:rsidRPr="00E94317">
              <w:rPr>
                <w:spacing w:val="-2"/>
                <w:sz w:val="18"/>
              </w:rPr>
              <w:t>assicurata</w:t>
            </w:r>
          </w:p>
        </w:tc>
        <w:tc>
          <w:tcPr>
            <w:tcW w:w="1984" w:type="dxa"/>
          </w:tcPr>
          <w:p w14:paraId="6E91C965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9E81C81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89A6199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59EF12B" w14:textId="77777777" w:rsidR="00F832AD" w:rsidRPr="00E94317" w:rsidRDefault="00F832AD" w:rsidP="00F832AD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45FB3460" w14:textId="5D96B624" w:rsidR="00F832AD" w:rsidRPr="00E94317" w:rsidRDefault="00F832AD" w:rsidP="00F832AD">
            <w:pPr>
              <w:pStyle w:val="TableParagraph"/>
              <w:spacing w:line="207" w:lineRule="exact"/>
              <w:ind w:left="18"/>
              <w:jc w:val="center"/>
              <w:rPr>
                <w:sz w:val="18"/>
              </w:rPr>
            </w:pPr>
            <w:r w:rsidRPr="00E94317">
              <w:rPr>
                <w:sz w:val="18"/>
              </w:rPr>
              <w:t xml:space="preserve">€ </w:t>
            </w:r>
            <w:r>
              <w:rPr>
                <w:sz w:val="18"/>
              </w:rPr>
              <w:t>1</w:t>
            </w:r>
            <w:r w:rsidRPr="00E94317">
              <w:rPr>
                <w:spacing w:val="-2"/>
                <w:sz w:val="18"/>
              </w:rPr>
              <w:t>.</w:t>
            </w:r>
            <w:r>
              <w:rPr>
                <w:spacing w:val="-2"/>
                <w:sz w:val="18"/>
              </w:rPr>
              <w:t>0</w:t>
            </w:r>
            <w:r w:rsidRPr="00E94317">
              <w:rPr>
                <w:spacing w:val="-2"/>
                <w:sz w:val="18"/>
              </w:rPr>
              <w:t>00.000,00</w:t>
            </w:r>
          </w:p>
        </w:tc>
        <w:tc>
          <w:tcPr>
            <w:tcW w:w="3543" w:type="dxa"/>
          </w:tcPr>
          <w:p w14:paraId="33242D9A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Somma assicurata proposta. Sono ammessi solo valori pari o in diminuzione rispetto al valore BASE.</w:t>
            </w:r>
          </w:p>
          <w:p w14:paraId="0DF6291E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379411E8" w14:textId="77777777" w:rsidR="00F832AD" w:rsidRPr="00E94317" w:rsidRDefault="00F832AD" w:rsidP="00F832AD">
            <w:pPr>
              <w:pStyle w:val="TableParagraph"/>
              <w:ind w:left="163" w:right="188"/>
              <w:rPr>
                <w:sz w:val="18"/>
              </w:rPr>
            </w:pPr>
          </w:p>
          <w:p w14:paraId="467FB8FD" w14:textId="77777777" w:rsidR="00F832AD" w:rsidRPr="00E94317" w:rsidRDefault="00F832AD" w:rsidP="00F832AD">
            <w:pPr>
              <w:pStyle w:val="TableParagraph"/>
              <w:ind w:left="163" w:right="188"/>
              <w:rPr>
                <w:sz w:val="18"/>
              </w:rPr>
            </w:pPr>
            <w:r w:rsidRPr="00E94317">
              <w:rPr>
                <w:sz w:val="18"/>
              </w:rPr>
              <w:t>SOGLIA MINIMA: non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sono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ammessi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z w:val="18"/>
              </w:rPr>
              <w:t>importi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a titolo di somma assicurata inferiori ad </w:t>
            </w:r>
          </w:p>
          <w:p w14:paraId="2CE8953B" w14:textId="77777777" w:rsidR="00F832AD" w:rsidRPr="00E94317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E94317">
              <w:rPr>
                <w:sz w:val="18"/>
              </w:rPr>
              <w:t xml:space="preserve">€ </w:t>
            </w:r>
            <w:r>
              <w:rPr>
                <w:sz w:val="18"/>
              </w:rPr>
              <w:t>40</w:t>
            </w:r>
            <w:r w:rsidRPr="00E94317">
              <w:rPr>
                <w:sz w:val="18"/>
              </w:rPr>
              <w:t>0.000 per sinistro\anno.</w:t>
            </w:r>
            <w:r w:rsidRPr="00E94317">
              <w:rPr>
                <w:spacing w:val="-15"/>
                <w:sz w:val="18"/>
              </w:rPr>
              <w:t xml:space="preserve"> </w:t>
            </w:r>
          </w:p>
          <w:p w14:paraId="71B1D1AC" w14:textId="77777777" w:rsidR="00F832AD" w:rsidRPr="00E94317" w:rsidRDefault="00F832AD" w:rsidP="00F832AD">
            <w:pPr>
              <w:pStyle w:val="TableParagraph"/>
              <w:spacing w:line="206" w:lineRule="exact"/>
              <w:ind w:left="163"/>
              <w:rPr>
                <w:spacing w:val="-15"/>
                <w:sz w:val="18"/>
              </w:rPr>
            </w:pPr>
          </w:p>
          <w:p w14:paraId="59315FEC" w14:textId="4DC59A23" w:rsidR="00F832AD" w:rsidRPr="00E94317" w:rsidRDefault="00F832AD" w:rsidP="00F832AD">
            <w:pPr>
              <w:pStyle w:val="TableParagraph"/>
              <w:spacing w:line="206" w:lineRule="exact"/>
              <w:ind w:left="163"/>
              <w:rPr>
                <w:sz w:val="18"/>
              </w:rPr>
            </w:pPr>
            <w:r w:rsidRPr="00E94317">
              <w:rPr>
                <w:sz w:val="18"/>
              </w:rPr>
              <w:t>Offerte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inferiori alla soglia minima non saranno ritenute valide.</w:t>
            </w:r>
          </w:p>
        </w:tc>
        <w:tc>
          <w:tcPr>
            <w:tcW w:w="2411" w:type="dxa"/>
          </w:tcPr>
          <w:p w14:paraId="78424515" w14:textId="77777777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Il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sarà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attribuito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mediante la formula:</w:t>
            </w:r>
          </w:p>
          <w:p w14:paraId="21613CAE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2A61910A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7C05FE73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0CFF8F78" w14:textId="77777777" w:rsidR="00F832AD" w:rsidRPr="00E94317" w:rsidRDefault="00F832AD" w:rsidP="00F832AD">
            <w:pPr>
              <w:pStyle w:val="TableParagraph"/>
              <w:spacing w:line="207" w:lineRule="exact"/>
              <w:ind w:left="168"/>
              <w:rPr>
                <w:sz w:val="18"/>
              </w:rPr>
            </w:pPr>
            <w:r w:rsidRPr="00E94317">
              <w:rPr>
                <w:sz w:val="18"/>
              </w:rPr>
              <w:t>Somma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assicurata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Offerta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pacing w:val="-10"/>
                <w:sz w:val="18"/>
              </w:rPr>
              <w:t>/</w:t>
            </w:r>
          </w:p>
          <w:p w14:paraId="5A69C7CB" w14:textId="432FB4A7" w:rsidR="00F832AD" w:rsidRPr="00E94317" w:rsidRDefault="00F832AD" w:rsidP="00F832AD">
            <w:pPr>
              <w:pStyle w:val="TableParagraph"/>
              <w:spacing w:line="207" w:lineRule="exact"/>
              <w:ind w:left="168"/>
              <w:rPr>
                <w:sz w:val="18"/>
              </w:rPr>
            </w:pPr>
            <w:r w:rsidRPr="00E94317">
              <w:rPr>
                <w:spacing w:val="-2"/>
                <w:sz w:val="18"/>
              </w:rPr>
              <w:t>Somma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assicurata</w:t>
            </w:r>
            <w:r w:rsidRPr="00E94317">
              <w:rPr>
                <w:spacing w:val="-7"/>
                <w:sz w:val="18"/>
              </w:rPr>
              <w:t xml:space="preserve"> BASE</w:t>
            </w:r>
          </w:p>
        </w:tc>
        <w:tc>
          <w:tcPr>
            <w:tcW w:w="1134" w:type="dxa"/>
          </w:tcPr>
          <w:p w14:paraId="39435E5E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8881CBB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0FCFE00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8C310F1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E6DD3AD" w14:textId="77777777" w:rsidR="00F832AD" w:rsidRPr="00F832AD" w:rsidRDefault="00F832AD" w:rsidP="00F832AD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14:paraId="72CF2E76" w14:textId="18FD56C0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2798F95E" w14:textId="6E4F49CD" w:rsidR="00F832AD" w:rsidRDefault="00F832AD" w:rsidP="00F832AD">
            <w:pPr>
              <w:pStyle w:val="TableParagraph"/>
              <w:rPr>
                <w:rFonts w:ascii="Times New Roman"/>
                <w:sz w:val="18"/>
              </w:rPr>
            </w:pPr>
          </w:p>
          <w:p w14:paraId="4015BEB7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3F91E15" w14:textId="19B5E51B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64B0A17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209EC188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02AD2D1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722AB1D" w14:textId="41DB936A" w:rsidR="00F832AD" w:rsidRPr="00E94317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F832AD" w:rsidRPr="00E94317" w14:paraId="51B04C51" w14:textId="77777777" w:rsidTr="00F52069">
        <w:trPr>
          <w:trHeight w:val="3129"/>
        </w:trPr>
        <w:tc>
          <w:tcPr>
            <w:tcW w:w="2425" w:type="dxa"/>
            <w:shd w:val="clear" w:color="auto" w:fill="D7D7D7"/>
          </w:tcPr>
          <w:p w14:paraId="5A86ABE4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7B7D283C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0B7D80E8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68C7088A" w14:textId="77777777" w:rsidR="00F832AD" w:rsidRDefault="00F832AD" w:rsidP="00F832AD">
            <w:pPr>
              <w:pStyle w:val="TableParagraph"/>
              <w:rPr>
                <w:spacing w:val="-13"/>
                <w:sz w:val="18"/>
              </w:rPr>
            </w:pPr>
            <w:r>
              <w:rPr>
                <w:sz w:val="18"/>
              </w:rPr>
              <w:t>2</w:t>
            </w:r>
            <w:r w:rsidRPr="00E94317">
              <w:rPr>
                <w:sz w:val="18"/>
              </w:rPr>
              <w:t>)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Allagamenti</w:t>
            </w:r>
            <w:r w:rsidRPr="00E94317">
              <w:rPr>
                <w:spacing w:val="-12"/>
                <w:sz w:val="18"/>
              </w:rPr>
              <w:t xml:space="preserve"> </w:t>
            </w:r>
          </w:p>
          <w:p w14:paraId="369F822E" w14:textId="77777777" w:rsidR="00F832AD" w:rsidRDefault="00F832AD" w:rsidP="00F832AD">
            <w:pPr>
              <w:pStyle w:val="TableParagraph"/>
              <w:rPr>
                <w:spacing w:val="-2"/>
                <w:sz w:val="18"/>
              </w:rPr>
            </w:pPr>
          </w:p>
          <w:p w14:paraId="1C3FFD25" w14:textId="2051F5B4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 w:rsidRPr="00E94317">
              <w:rPr>
                <w:spacing w:val="-2"/>
                <w:sz w:val="18"/>
              </w:rPr>
              <w:t>minimo non indennizzabile per singolo cespite</w:t>
            </w:r>
            <w:r w:rsidRPr="00E94317">
              <w:rPr>
                <w:sz w:val="18"/>
              </w:rPr>
              <w:t xml:space="preserve"> </w:t>
            </w:r>
          </w:p>
        </w:tc>
        <w:tc>
          <w:tcPr>
            <w:tcW w:w="1984" w:type="dxa"/>
          </w:tcPr>
          <w:p w14:paraId="0E7014BD" w14:textId="77777777" w:rsidR="00F832AD" w:rsidRPr="00494BAC" w:rsidRDefault="00F832AD" w:rsidP="00F832AD">
            <w:pPr>
              <w:pStyle w:val="TableParagraph"/>
              <w:rPr>
                <w:spacing w:val="-2"/>
                <w:sz w:val="18"/>
              </w:rPr>
            </w:pPr>
          </w:p>
          <w:p w14:paraId="7CD856A6" w14:textId="77777777" w:rsidR="00F832AD" w:rsidRDefault="00F832AD" w:rsidP="00F832AD">
            <w:pPr>
              <w:pStyle w:val="TableParagraph"/>
              <w:rPr>
                <w:spacing w:val="-2"/>
                <w:sz w:val="18"/>
              </w:rPr>
            </w:pPr>
          </w:p>
          <w:p w14:paraId="128113CC" w14:textId="77777777" w:rsidR="00F832AD" w:rsidRPr="00494BAC" w:rsidRDefault="00F832AD" w:rsidP="00F832AD">
            <w:pPr>
              <w:pStyle w:val="TableParagraph"/>
              <w:rPr>
                <w:spacing w:val="-2"/>
                <w:sz w:val="18"/>
              </w:rPr>
            </w:pPr>
          </w:p>
          <w:p w14:paraId="7CE12563" w14:textId="77777777" w:rsidR="00F832AD" w:rsidRPr="0010253D" w:rsidRDefault="00F832AD" w:rsidP="00F832AD">
            <w:pPr>
              <w:pStyle w:val="TableParagraph"/>
              <w:rPr>
                <w:spacing w:val="-2"/>
                <w:sz w:val="18"/>
              </w:rPr>
            </w:pPr>
          </w:p>
          <w:p w14:paraId="64645494" w14:textId="77777777" w:rsidR="00F832AD" w:rsidRPr="0010253D" w:rsidRDefault="00F832AD" w:rsidP="00F832AD">
            <w:pPr>
              <w:pStyle w:val="TableParagraph"/>
              <w:rPr>
                <w:spacing w:val="-2"/>
                <w:sz w:val="18"/>
              </w:rPr>
            </w:pPr>
          </w:p>
          <w:p w14:paraId="780D974A" w14:textId="77777777" w:rsidR="00F832AD" w:rsidRDefault="00F832AD" w:rsidP="00F832AD">
            <w:pPr>
              <w:pStyle w:val="TableParagraph"/>
              <w:rPr>
                <w:spacing w:val="-2"/>
                <w:sz w:val="18"/>
              </w:rPr>
            </w:pPr>
            <w:r w:rsidRPr="0010253D">
              <w:rPr>
                <w:spacing w:val="-2"/>
                <w:sz w:val="18"/>
              </w:rPr>
              <w:t xml:space="preserve">€ 2.500,00 </w:t>
            </w:r>
          </w:p>
          <w:p w14:paraId="664F3DB5" w14:textId="034BCFD0" w:rsidR="00F832AD" w:rsidRPr="00494BAC" w:rsidRDefault="00F832AD" w:rsidP="00F832AD">
            <w:pPr>
              <w:pStyle w:val="TableParagraph"/>
              <w:jc w:val="center"/>
              <w:rPr>
                <w:spacing w:val="-2"/>
                <w:sz w:val="18"/>
              </w:rPr>
            </w:pPr>
          </w:p>
        </w:tc>
        <w:tc>
          <w:tcPr>
            <w:tcW w:w="3543" w:type="dxa"/>
          </w:tcPr>
          <w:p w14:paraId="7B161FAA" w14:textId="77777777" w:rsidR="00F832AD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>
              <w:rPr>
                <w:spacing w:val="-2"/>
                <w:sz w:val="18"/>
              </w:rPr>
              <w:t>M</w:t>
            </w:r>
            <w:r w:rsidRPr="00E94317">
              <w:rPr>
                <w:spacing w:val="-2"/>
                <w:sz w:val="18"/>
              </w:rPr>
              <w:t xml:space="preserve">inimo non indennizzabile </w:t>
            </w:r>
            <w:r w:rsidRPr="00281F0B">
              <w:rPr>
                <w:b/>
                <w:bCs/>
                <w:i/>
                <w:iCs/>
                <w:spacing w:val="-2"/>
                <w:sz w:val="18"/>
              </w:rPr>
              <w:t>per singolo cespite</w:t>
            </w:r>
            <w:r w:rsidRPr="00E94317">
              <w:rPr>
                <w:sz w:val="18"/>
              </w:rPr>
              <w:t xml:space="preserve">. </w:t>
            </w:r>
          </w:p>
          <w:p w14:paraId="1AC9AD01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 xml:space="preserve">Sono ammessi solo valori pari o in </w:t>
            </w:r>
            <w:r>
              <w:rPr>
                <w:sz w:val="18"/>
              </w:rPr>
              <w:t xml:space="preserve">aumento </w:t>
            </w:r>
            <w:r w:rsidRPr="00E94317">
              <w:rPr>
                <w:sz w:val="18"/>
              </w:rPr>
              <w:t>al valore BASE.</w:t>
            </w:r>
          </w:p>
          <w:p w14:paraId="45FEB6BC" w14:textId="77777777" w:rsidR="00F832AD" w:rsidRPr="00E94317" w:rsidRDefault="00F832AD" w:rsidP="00F832AD">
            <w:pPr>
              <w:pStyle w:val="TableParagraph"/>
              <w:ind w:left="163" w:right="188"/>
              <w:rPr>
                <w:sz w:val="18"/>
              </w:rPr>
            </w:pPr>
          </w:p>
          <w:p w14:paraId="57B52D0D" w14:textId="77777777" w:rsidR="00F832AD" w:rsidRPr="00E94317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E94317">
              <w:rPr>
                <w:sz w:val="18"/>
              </w:rPr>
              <w:t>SOGLIA MASSIMA: non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sono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ammessi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z w:val="18"/>
              </w:rPr>
              <w:t>importi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a titolo di franchigia per singolo cespite superiori ad € </w:t>
            </w:r>
            <w:r>
              <w:rPr>
                <w:sz w:val="18"/>
              </w:rPr>
              <w:t>7</w:t>
            </w:r>
            <w:r w:rsidRPr="00E94317">
              <w:rPr>
                <w:sz w:val="18"/>
              </w:rPr>
              <w:t>.</w:t>
            </w:r>
            <w:r>
              <w:rPr>
                <w:sz w:val="18"/>
              </w:rPr>
              <w:t>5</w:t>
            </w:r>
            <w:r w:rsidRPr="00E94317">
              <w:rPr>
                <w:sz w:val="18"/>
              </w:rPr>
              <w:t>00,00 per sinistro.</w:t>
            </w:r>
            <w:r w:rsidRPr="00E94317">
              <w:rPr>
                <w:spacing w:val="-15"/>
                <w:sz w:val="18"/>
              </w:rPr>
              <w:t xml:space="preserve"> </w:t>
            </w:r>
          </w:p>
          <w:p w14:paraId="5C8E34FF" w14:textId="77777777" w:rsidR="00F832AD" w:rsidRPr="00E94317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5B27F225" w14:textId="5693FC58" w:rsidR="00F832AD" w:rsidRPr="00494BAC" w:rsidRDefault="00F832AD" w:rsidP="00F832AD">
            <w:pPr>
              <w:pStyle w:val="TableParagraph"/>
              <w:ind w:left="163" w:right="116"/>
              <w:rPr>
                <w:spacing w:val="-2"/>
                <w:sz w:val="18"/>
              </w:rPr>
            </w:pPr>
            <w:r w:rsidRPr="00E94317">
              <w:rPr>
                <w:sz w:val="18"/>
              </w:rPr>
              <w:t>Offerte</w:t>
            </w:r>
            <w:r w:rsidRPr="00E94317">
              <w:rPr>
                <w:spacing w:val="-12"/>
                <w:sz w:val="18"/>
              </w:rPr>
              <w:t xml:space="preserve"> superiori </w:t>
            </w:r>
            <w:r w:rsidRPr="00E94317">
              <w:rPr>
                <w:sz w:val="18"/>
              </w:rPr>
              <w:t>alla soglia massima non saranno ritenute valide.</w:t>
            </w:r>
          </w:p>
        </w:tc>
        <w:tc>
          <w:tcPr>
            <w:tcW w:w="2411" w:type="dxa"/>
          </w:tcPr>
          <w:p w14:paraId="0F650130" w14:textId="77777777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Il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sarà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attribuito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mediante la formula:</w:t>
            </w:r>
          </w:p>
          <w:p w14:paraId="30EB3746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4AB4520B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61D6D77D" w14:textId="02BC5321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franchigia</w:t>
            </w:r>
            <w:r w:rsidRPr="00E94317">
              <w:rPr>
                <w:spacing w:val="-3"/>
                <w:sz w:val="18"/>
              </w:rPr>
              <w:t xml:space="preserve"> BASE </w:t>
            </w:r>
            <w:r w:rsidRPr="00E94317">
              <w:rPr>
                <w:sz w:val="18"/>
              </w:rPr>
              <w:t>/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fr.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Offerta</w:t>
            </w:r>
          </w:p>
        </w:tc>
        <w:tc>
          <w:tcPr>
            <w:tcW w:w="1134" w:type="dxa"/>
          </w:tcPr>
          <w:p w14:paraId="02F2C49D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66D618D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395D2A6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C5F4D7F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D441FA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97E90A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E51BAF9" w14:textId="762653D6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5421F766" w14:textId="113661C7" w:rsidR="00F832AD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  <w:p w14:paraId="361CF533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FF763A5" w14:textId="722303C3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0B67AAC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138CE823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FB23D6A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A15C921" w14:textId="482CE863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8"/>
              </w:rPr>
              <w:t xml:space="preserve">          </w:t>
            </w: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F832AD" w:rsidRPr="00E94317" w14:paraId="77A4F81C" w14:textId="77777777" w:rsidTr="00F52069">
        <w:trPr>
          <w:trHeight w:val="3129"/>
        </w:trPr>
        <w:tc>
          <w:tcPr>
            <w:tcW w:w="2425" w:type="dxa"/>
            <w:shd w:val="clear" w:color="auto" w:fill="D7D7D7"/>
          </w:tcPr>
          <w:p w14:paraId="2CF2CE58" w14:textId="77777777" w:rsidR="00F832AD" w:rsidRDefault="00F832AD" w:rsidP="00F832AD">
            <w:pPr>
              <w:rPr>
                <w:sz w:val="18"/>
              </w:rPr>
            </w:pPr>
          </w:p>
          <w:p w14:paraId="79E2CCEC" w14:textId="77777777" w:rsidR="00F832AD" w:rsidRDefault="00F832AD" w:rsidP="00F832AD">
            <w:pPr>
              <w:rPr>
                <w:sz w:val="18"/>
              </w:rPr>
            </w:pPr>
          </w:p>
          <w:p w14:paraId="0CDC7A77" w14:textId="77777777" w:rsidR="00F832AD" w:rsidRDefault="00F832AD" w:rsidP="00F832AD">
            <w:pPr>
              <w:pStyle w:val="TableParagraph"/>
              <w:rPr>
                <w:spacing w:val="-13"/>
                <w:sz w:val="18"/>
              </w:rPr>
            </w:pPr>
            <w:r>
              <w:rPr>
                <w:sz w:val="18"/>
              </w:rPr>
              <w:t>3</w:t>
            </w:r>
            <w:r w:rsidRPr="00E94317">
              <w:rPr>
                <w:sz w:val="18"/>
              </w:rPr>
              <w:t>)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Allagamenti</w:t>
            </w:r>
            <w:r w:rsidRPr="00E94317">
              <w:rPr>
                <w:spacing w:val="-12"/>
                <w:sz w:val="18"/>
              </w:rPr>
              <w:t xml:space="preserve"> </w:t>
            </w:r>
          </w:p>
          <w:p w14:paraId="0152DD1C" w14:textId="77777777" w:rsidR="00F832AD" w:rsidRDefault="00F832AD" w:rsidP="00F832AD">
            <w:pPr>
              <w:pStyle w:val="TableParagraph"/>
              <w:rPr>
                <w:spacing w:val="-13"/>
                <w:sz w:val="18"/>
              </w:rPr>
            </w:pPr>
          </w:p>
          <w:p w14:paraId="62F91F49" w14:textId="77777777" w:rsidR="00F832AD" w:rsidRDefault="00F832AD" w:rsidP="00F832AD">
            <w:pPr>
              <w:pStyle w:val="TableParagraph"/>
              <w:rPr>
                <w:spacing w:val="-13"/>
                <w:sz w:val="18"/>
              </w:rPr>
            </w:pPr>
          </w:p>
          <w:p w14:paraId="0A32227E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023CE80C" w14:textId="4061FB1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>
              <w:rPr>
                <w:sz w:val="18"/>
              </w:rPr>
              <w:t>Scoperto del 15% del danno</w:t>
            </w:r>
          </w:p>
        </w:tc>
        <w:tc>
          <w:tcPr>
            <w:tcW w:w="1984" w:type="dxa"/>
          </w:tcPr>
          <w:p w14:paraId="09EA677E" w14:textId="77777777" w:rsidR="00F832AD" w:rsidRPr="00494BAC" w:rsidRDefault="00F832AD" w:rsidP="00F832AD">
            <w:pPr>
              <w:pStyle w:val="TableParagraph"/>
              <w:rPr>
                <w:sz w:val="18"/>
              </w:rPr>
            </w:pPr>
          </w:p>
          <w:p w14:paraId="009100DA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55DA67E3" w14:textId="77777777" w:rsidR="00F832AD" w:rsidRPr="00494BAC" w:rsidRDefault="00F832AD" w:rsidP="00F832AD">
            <w:pPr>
              <w:pStyle w:val="TableParagraph"/>
              <w:rPr>
                <w:sz w:val="18"/>
              </w:rPr>
            </w:pPr>
          </w:p>
          <w:p w14:paraId="36D04E40" w14:textId="77777777" w:rsidR="00F832AD" w:rsidRDefault="00F832AD" w:rsidP="00F832A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Nessuno s</w:t>
            </w:r>
            <w:r w:rsidRPr="00494BAC">
              <w:rPr>
                <w:sz w:val="18"/>
              </w:rPr>
              <w:t>coperto</w:t>
            </w:r>
          </w:p>
          <w:p w14:paraId="38A4D812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543" w:type="dxa"/>
          </w:tcPr>
          <w:p w14:paraId="4C8DCA1D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768F90C6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 xml:space="preserve">Il concorrente dovrà indicare quale delle seguenti opzioni intende offrire: </w:t>
            </w:r>
          </w:p>
          <w:p w14:paraId="7CB1FEC0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538711A5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b/>
                <w:sz w:val="18"/>
              </w:rPr>
              <w:t>Opzione A</w:t>
            </w:r>
            <w:r w:rsidRPr="00E94317">
              <w:rPr>
                <w:sz w:val="18"/>
              </w:rPr>
              <w:t xml:space="preserve">:  </w:t>
            </w:r>
            <w:r>
              <w:rPr>
                <w:sz w:val="18"/>
              </w:rPr>
              <w:t>nessuno scoperto</w:t>
            </w:r>
          </w:p>
          <w:p w14:paraId="7FBCD78E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300C6500" w14:textId="0AA66304" w:rsidR="00F832AD" w:rsidRPr="00E94317" w:rsidRDefault="00F832AD" w:rsidP="00F832AD">
            <w:pPr>
              <w:pStyle w:val="TableParagraph"/>
              <w:ind w:left="163" w:right="116"/>
              <w:rPr>
                <w:spacing w:val="-2"/>
                <w:sz w:val="18"/>
              </w:rPr>
            </w:pPr>
            <w:r w:rsidRPr="00E94317">
              <w:rPr>
                <w:b/>
                <w:sz w:val="18"/>
              </w:rPr>
              <w:t>Opzione</w:t>
            </w:r>
            <w:r w:rsidRPr="00E94317">
              <w:rPr>
                <w:b/>
                <w:spacing w:val="-5"/>
                <w:sz w:val="18"/>
              </w:rPr>
              <w:t xml:space="preserve"> </w:t>
            </w:r>
            <w:r w:rsidRPr="00E94317">
              <w:rPr>
                <w:b/>
                <w:sz w:val="18"/>
              </w:rPr>
              <w:t>B</w:t>
            </w:r>
            <w:r w:rsidRPr="00E94317">
              <w:rPr>
                <w:sz w:val="18"/>
              </w:rPr>
              <w:t>:</w:t>
            </w:r>
            <w:r w:rsidRPr="00E94317">
              <w:rPr>
                <w:spacing w:val="-7"/>
                <w:sz w:val="18"/>
              </w:rPr>
              <w:t xml:space="preserve">  </w:t>
            </w:r>
            <w:r>
              <w:rPr>
                <w:spacing w:val="-7"/>
                <w:sz w:val="18"/>
              </w:rPr>
              <w:t>inserimento di uno scoperto del 15% del danno</w:t>
            </w:r>
          </w:p>
        </w:tc>
        <w:tc>
          <w:tcPr>
            <w:tcW w:w="2411" w:type="dxa"/>
          </w:tcPr>
          <w:p w14:paraId="7AF63CE3" w14:textId="77777777" w:rsidR="00F832AD" w:rsidRPr="00E94317" w:rsidRDefault="00F832AD" w:rsidP="00F832AD">
            <w:pPr>
              <w:pStyle w:val="TableParagraph"/>
              <w:spacing w:line="206" w:lineRule="exact"/>
              <w:ind w:left="168"/>
              <w:rPr>
                <w:sz w:val="18"/>
              </w:rPr>
            </w:pPr>
          </w:p>
          <w:p w14:paraId="538ABDEF" w14:textId="77777777" w:rsidR="00F832AD" w:rsidRPr="00E94317" w:rsidRDefault="00F832AD" w:rsidP="00F832AD">
            <w:pPr>
              <w:pStyle w:val="TableParagraph"/>
              <w:spacing w:line="206" w:lineRule="exact"/>
              <w:ind w:left="168"/>
              <w:rPr>
                <w:sz w:val="18"/>
              </w:rPr>
            </w:pPr>
            <w:r w:rsidRPr="00E94317">
              <w:rPr>
                <w:sz w:val="18"/>
              </w:rPr>
              <w:t>Saranno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attribuiti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seguenti</w:t>
            </w:r>
            <w:r w:rsidRPr="00E94317">
              <w:rPr>
                <w:spacing w:val="-5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coefficienti:</w:t>
            </w:r>
          </w:p>
          <w:p w14:paraId="0CA56234" w14:textId="77777777" w:rsidR="00F832AD" w:rsidRPr="00E94317" w:rsidRDefault="00F832AD" w:rsidP="00F832AD">
            <w:pPr>
              <w:pStyle w:val="TableParagraph"/>
              <w:tabs>
                <w:tab w:val="left" w:pos="885"/>
                <w:tab w:val="left" w:pos="886"/>
              </w:tabs>
              <w:spacing w:line="206" w:lineRule="exact"/>
              <w:ind w:left="527"/>
              <w:rPr>
                <w:spacing w:val="-2"/>
                <w:sz w:val="18"/>
              </w:rPr>
            </w:pPr>
          </w:p>
          <w:p w14:paraId="3FB51957" w14:textId="77777777" w:rsidR="00F832AD" w:rsidRPr="00032F1F" w:rsidRDefault="00F832AD" w:rsidP="00F832AD">
            <w:pPr>
              <w:pStyle w:val="TableParagraph"/>
              <w:numPr>
                <w:ilvl w:val="0"/>
                <w:numId w:val="19"/>
              </w:numPr>
              <w:tabs>
                <w:tab w:val="left" w:pos="535"/>
              </w:tabs>
              <w:spacing w:line="206" w:lineRule="exact"/>
              <w:ind w:left="535" w:hanging="283"/>
              <w:rPr>
                <w:sz w:val="18"/>
              </w:rPr>
            </w:pPr>
            <w:r w:rsidRPr="00E94317">
              <w:rPr>
                <w:b/>
                <w:bCs/>
                <w:spacing w:val="-2"/>
                <w:sz w:val="18"/>
              </w:rPr>
              <w:t>Opzione</w:t>
            </w:r>
            <w:r w:rsidRPr="00E94317">
              <w:rPr>
                <w:b/>
                <w:bCs/>
                <w:spacing w:val="-7"/>
                <w:sz w:val="18"/>
              </w:rPr>
              <w:t xml:space="preserve"> </w:t>
            </w:r>
            <w:r w:rsidRPr="00E94317">
              <w:rPr>
                <w:b/>
                <w:bCs/>
                <w:spacing w:val="-2"/>
                <w:sz w:val="18"/>
              </w:rPr>
              <w:t>A</w:t>
            </w:r>
            <w:r w:rsidRPr="00E94317">
              <w:rPr>
                <w:spacing w:val="-7"/>
                <w:sz w:val="18"/>
              </w:rPr>
              <w:t xml:space="preserve">   </w:t>
            </w:r>
            <w:r w:rsidRPr="00E94317">
              <w:rPr>
                <w:spacing w:val="-2"/>
                <w:sz w:val="18"/>
              </w:rPr>
              <w:t>coefficiente</w:t>
            </w:r>
            <w:r w:rsidRPr="00E94317">
              <w:rPr>
                <w:spacing w:val="6"/>
                <w:sz w:val="18"/>
              </w:rPr>
              <w:t xml:space="preserve"> </w:t>
            </w:r>
            <w:r>
              <w:rPr>
                <w:spacing w:val="6"/>
                <w:sz w:val="18"/>
              </w:rPr>
              <w:t>1</w:t>
            </w:r>
            <w:r w:rsidRPr="00E94317">
              <w:rPr>
                <w:spacing w:val="-10"/>
                <w:sz w:val="18"/>
              </w:rPr>
              <w:t xml:space="preserve"> </w:t>
            </w:r>
          </w:p>
          <w:p w14:paraId="2199FE24" w14:textId="77777777" w:rsidR="00F832AD" w:rsidRPr="00E94317" w:rsidRDefault="00F832AD" w:rsidP="00F832AD">
            <w:pPr>
              <w:pStyle w:val="TableParagraph"/>
              <w:tabs>
                <w:tab w:val="left" w:pos="535"/>
              </w:tabs>
              <w:spacing w:line="206" w:lineRule="exact"/>
              <w:ind w:left="535"/>
              <w:rPr>
                <w:sz w:val="18"/>
              </w:rPr>
            </w:pPr>
          </w:p>
          <w:p w14:paraId="7CA79148" w14:textId="2BB77542" w:rsidR="00F832AD" w:rsidRPr="00E94317" w:rsidRDefault="00F832AD" w:rsidP="00F832AD">
            <w:pPr>
              <w:pStyle w:val="TableParagraph"/>
              <w:numPr>
                <w:ilvl w:val="0"/>
                <w:numId w:val="19"/>
              </w:numPr>
              <w:tabs>
                <w:tab w:val="left" w:pos="535"/>
              </w:tabs>
              <w:spacing w:line="206" w:lineRule="exact"/>
              <w:ind w:left="535" w:hanging="283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E94317">
              <w:rPr>
                <w:b/>
                <w:bCs/>
                <w:sz w:val="18"/>
              </w:rPr>
              <w:t>Opzione</w:t>
            </w:r>
            <w:r w:rsidRPr="00E94317">
              <w:rPr>
                <w:b/>
                <w:bCs/>
                <w:spacing w:val="-9"/>
                <w:sz w:val="18"/>
              </w:rPr>
              <w:t xml:space="preserve"> </w:t>
            </w:r>
            <w:r w:rsidRPr="00E94317">
              <w:rPr>
                <w:b/>
                <w:bCs/>
                <w:sz w:val="18"/>
              </w:rPr>
              <w:t>B</w:t>
            </w:r>
            <w:r w:rsidRPr="00E94317">
              <w:rPr>
                <w:spacing w:val="-9"/>
                <w:sz w:val="18"/>
              </w:rPr>
              <w:t xml:space="preserve">  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7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</w:t>
            </w:r>
          </w:p>
        </w:tc>
        <w:tc>
          <w:tcPr>
            <w:tcW w:w="1134" w:type="dxa"/>
          </w:tcPr>
          <w:p w14:paraId="7C2B9D7F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84E083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52B2838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BF2A21C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86D58A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D699A8A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08B2ABA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E31E612" w14:textId="2882A182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262" w:type="dxa"/>
          </w:tcPr>
          <w:p w14:paraId="02531F48" w14:textId="507EDEB0" w:rsidR="00F832AD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  <w:p w14:paraId="3F930D59" w14:textId="77777777" w:rsidR="00F832AD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  <w:p w14:paraId="0773E4AE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418966B" w14:textId="44545091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E4F4AFB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02FC5D4C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693E57B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37D63BA" w14:textId="4AD5F3F2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8"/>
              </w:rPr>
              <w:t xml:space="preserve">        </w:t>
            </w: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F832AD" w:rsidRPr="00E94317" w14:paraId="13B95C53" w14:textId="77777777" w:rsidTr="00F52069">
        <w:trPr>
          <w:trHeight w:val="3129"/>
        </w:trPr>
        <w:tc>
          <w:tcPr>
            <w:tcW w:w="2425" w:type="dxa"/>
            <w:shd w:val="clear" w:color="auto" w:fill="D7D7D7"/>
          </w:tcPr>
          <w:p w14:paraId="60E5F53C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0FDF1CF" w14:textId="77777777" w:rsidR="00F832AD" w:rsidRDefault="00F832AD" w:rsidP="00F832AD">
            <w:pPr>
              <w:pStyle w:val="TableParagraph"/>
              <w:spacing w:before="12"/>
              <w:rPr>
                <w:b/>
                <w:sz w:val="17"/>
              </w:rPr>
            </w:pPr>
          </w:p>
          <w:p w14:paraId="59328B6F" w14:textId="77777777" w:rsidR="00F832AD" w:rsidRPr="00E94317" w:rsidRDefault="00F832AD" w:rsidP="00F832AD">
            <w:pPr>
              <w:pStyle w:val="TableParagraph"/>
              <w:spacing w:before="12"/>
              <w:rPr>
                <w:b/>
                <w:sz w:val="17"/>
              </w:rPr>
            </w:pPr>
          </w:p>
          <w:p w14:paraId="031BF745" w14:textId="77777777" w:rsidR="00F832AD" w:rsidRDefault="00F832AD" w:rsidP="00F832AD">
            <w:pPr>
              <w:pStyle w:val="TableParagraph"/>
              <w:spacing w:line="207" w:lineRule="exact"/>
              <w:rPr>
                <w:spacing w:val="-5"/>
                <w:sz w:val="18"/>
              </w:rPr>
            </w:pPr>
            <w:r>
              <w:rPr>
                <w:sz w:val="18"/>
              </w:rPr>
              <w:t>4</w:t>
            </w:r>
            <w:r w:rsidRPr="00E94317">
              <w:rPr>
                <w:sz w:val="18"/>
              </w:rPr>
              <w:t>)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Fenomeni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atmosferici</w:t>
            </w:r>
            <w:r w:rsidRPr="00E94317">
              <w:rPr>
                <w:spacing w:val="-13"/>
                <w:sz w:val="18"/>
              </w:rPr>
              <w:t xml:space="preserve"> </w:t>
            </w:r>
          </w:p>
          <w:p w14:paraId="62E9D2A7" w14:textId="77777777" w:rsidR="00F832AD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</w:p>
          <w:p w14:paraId="3F43408A" w14:textId="77777777" w:rsidR="00F832AD" w:rsidRPr="00E94317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</w:p>
          <w:p w14:paraId="0661EA38" w14:textId="120FBFE2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 w:rsidRPr="00E94317">
              <w:rPr>
                <w:spacing w:val="-2"/>
                <w:sz w:val="18"/>
              </w:rPr>
              <w:t>minimo non indennizzabile per singolo cespite</w:t>
            </w:r>
          </w:p>
        </w:tc>
        <w:tc>
          <w:tcPr>
            <w:tcW w:w="1984" w:type="dxa"/>
          </w:tcPr>
          <w:p w14:paraId="34EDB830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1EBFD591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070EFA2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7A5F4C7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4AC4D0F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E450603" w14:textId="21151F54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 w:rsidRPr="00E94317">
              <w:rPr>
                <w:sz w:val="18"/>
              </w:rPr>
              <w:t>€</w:t>
            </w:r>
            <w:r w:rsidRPr="00E94317"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</w:t>
            </w:r>
            <w:r w:rsidRPr="00E94317">
              <w:rPr>
                <w:spacing w:val="-2"/>
                <w:sz w:val="18"/>
              </w:rPr>
              <w:t>.</w:t>
            </w:r>
            <w:r>
              <w:rPr>
                <w:spacing w:val="-2"/>
                <w:sz w:val="18"/>
              </w:rPr>
              <w:t>5</w:t>
            </w:r>
            <w:r w:rsidRPr="00E94317">
              <w:rPr>
                <w:spacing w:val="-2"/>
                <w:sz w:val="18"/>
              </w:rPr>
              <w:t>00,00</w:t>
            </w:r>
          </w:p>
        </w:tc>
        <w:tc>
          <w:tcPr>
            <w:tcW w:w="3543" w:type="dxa"/>
          </w:tcPr>
          <w:p w14:paraId="68F283F3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pacing w:val="-2"/>
                <w:sz w:val="18"/>
              </w:rPr>
              <w:t>Minimo non indennizzabile, f</w:t>
            </w:r>
            <w:r w:rsidRPr="00E94317">
              <w:rPr>
                <w:sz w:val="18"/>
              </w:rPr>
              <w:t xml:space="preserve">ranchigia proposta. </w:t>
            </w:r>
          </w:p>
          <w:p w14:paraId="3ABCEA54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Sono ammessi solo valori pari o superiori rispetto al valore BASE.</w:t>
            </w:r>
          </w:p>
          <w:p w14:paraId="7C766550" w14:textId="77777777" w:rsidR="00F832AD" w:rsidRPr="00E94317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6519B53B" w14:textId="77777777" w:rsidR="00F832AD" w:rsidRPr="00E94317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E94317">
              <w:rPr>
                <w:sz w:val="18"/>
              </w:rPr>
              <w:t>SOGLIA MASSIMA: non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sono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ammessi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z w:val="18"/>
              </w:rPr>
              <w:t>importi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a titolo di franchigia per singolo cespite superiori ad € </w:t>
            </w:r>
            <w:r>
              <w:rPr>
                <w:sz w:val="18"/>
              </w:rPr>
              <w:t>5</w:t>
            </w:r>
            <w:r w:rsidRPr="00E94317">
              <w:rPr>
                <w:sz w:val="18"/>
              </w:rPr>
              <w:t>.000,00 per sinistro.</w:t>
            </w:r>
            <w:r w:rsidRPr="00E94317">
              <w:rPr>
                <w:spacing w:val="-15"/>
                <w:sz w:val="18"/>
              </w:rPr>
              <w:t xml:space="preserve"> </w:t>
            </w:r>
          </w:p>
          <w:p w14:paraId="264A8C59" w14:textId="77777777" w:rsidR="00F832AD" w:rsidRPr="00E94317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2113FB9F" w14:textId="14F70C19" w:rsidR="00F832AD" w:rsidRPr="00E94317" w:rsidRDefault="00F832AD" w:rsidP="00F832AD">
            <w:pPr>
              <w:pStyle w:val="TableParagraph"/>
              <w:ind w:left="163" w:right="116"/>
              <w:rPr>
                <w:spacing w:val="-2"/>
                <w:sz w:val="18"/>
              </w:rPr>
            </w:pPr>
            <w:r w:rsidRPr="00E94317">
              <w:rPr>
                <w:sz w:val="18"/>
              </w:rPr>
              <w:t>Offerte</w:t>
            </w:r>
            <w:r w:rsidRPr="00E94317">
              <w:rPr>
                <w:spacing w:val="-12"/>
                <w:sz w:val="18"/>
              </w:rPr>
              <w:t xml:space="preserve"> superiori </w:t>
            </w:r>
            <w:r w:rsidRPr="00E94317">
              <w:rPr>
                <w:sz w:val="18"/>
              </w:rPr>
              <w:t>alla soglia massima non saranno ritenute valide.</w:t>
            </w:r>
          </w:p>
        </w:tc>
        <w:tc>
          <w:tcPr>
            <w:tcW w:w="2411" w:type="dxa"/>
          </w:tcPr>
          <w:p w14:paraId="32572D88" w14:textId="77777777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Il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sarà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attribuito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mediante la formula:</w:t>
            </w:r>
          </w:p>
          <w:p w14:paraId="557A8841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58CA1B40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229DA910" w14:textId="5C8446D5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franchigia</w:t>
            </w:r>
            <w:r w:rsidRPr="00E94317">
              <w:rPr>
                <w:spacing w:val="-3"/>
                <w:sz w:val="18"/>
              </w:rPr>
              <w:t xml:space="preserve"> BASE </w:t>
            </w:r>
            <w:r w:rsidRPr="00E94317">
              <w:rPr>
                <w:sz w:val="18"/>
              </w:rPr>
              <w:t>/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fr.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Offerta</w:t>
            </w:r>
          </w:p>
        </w:tc>
        <w:tc>
          <w:tcPr>
            <w:tcW w:w="1134" w:type="dxa"/>
          </w:tcPr>
          <w:p w14:paraId="34C1AE3F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5466FB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778EE9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00F05C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A38AE9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B8F0BBB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4C6E9EF" w14:textId="1B844548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262" w:type="dxa"/>
          </w:tcPr>
          <w:p w14:paraId="4D2C30B2" w14:textId="4B541C1A" w:rsidR="00F832AD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  <w:p w14:paraId="33550DCF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0FF7C50" w14:textId="71A3A6E9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450F928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7173432D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DE518C5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56BA1A8" w14:textId="08F42E7D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8"/>
              </w:rPr>
              <w:t xml:space="preserve">        </w:t>
            </w: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F832AD" w:rsidRPr="00E94317" w14:paraId="60E6F1CA" w14:textId="77777777" w:rsidTr="00F52069">
        <w:trPr>
          <w:trHeight w:val="3129"/>
        </w:trPr>
        <w:tc>
          <w:tcPr>
            <w:tcW w:w="2425" w:type="dxa"/>
            <w:shd w:val="clear" w:color="auto" w:fill="D7D7D7"/>
          </w:tcPr>
          <w:p w14:paraId="25E61418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69DA64D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90199AF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D71B3E0" w14:textId="77777777" w:rsidR="00F832AD" w:rsidRPr="00E94317" w:rsidRDefault="00F832AD" w:rsidP="00F832AD">
            <w:pPr>
              <w:pStyle w:val="TableParagraph"/>
              <w:spacing w:before="12"/>
              <w:rPr>
                <w:b/>
                <w:sz w:val="17"/>
              </w:rPr>
            </w:pPr>
          </w:p>
          <w:p w14:paraId="0E0E8865" w14:textId="77777777" w:rsidR="00F832AD" w:rsidRDefault="00F832AD" w:rsidP="00F832AD">
            <w:pPr>
              <w:pStyle w:val="TableParagraph"/>
              <w:spacing w:line="207" w:lineRule="exact"/>
              <w:rPr>
                <w:spacing w:val="-5"/>
                <w:sz w:val="18"/>
              </w:rPr>
            </w:pPr>
            <w:r>
              <w:rPr>
                <w:sz w:val="18"/>
              </w:rPr>
              <w:t>5)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Fenomeni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atmosferici.</w:t>
            </w:r>
            <w:r w:rsidRPr="00E94317">
              <w:rPr>
                <w:spacing w:val="-8"/>
                <w:sz w:val="18"/>
              </w:rPr>
              <w:t xml:space="preserve"> </w:t>
            </w:r>
          </w:p>
          <w:p w14:paraId="5E935372" w14:textId="77777777" w:rsidR="00F832AD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</w:p>
          <w:p w14:paraId="54F52490" w14:textId="77777777" w:rsidR="00F832AD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</w:p>
          <w:p w14:paraId="5B889495" w14:textId="77777777" w:rsidR="00F832AD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</w:p>
          <w:p w14:paraId="1515B990" w14:textId="21B90407" w:rsidR="00F832AD" w:rsidRPr="00E94317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  <w:r w:rsidRPr="00E94317">
              <w:rPr>
                <w:sz w:val="18"/>
              </w:rPr>
              <w:t xml:space="preserve">Somma </w:t>
            </w:r>
            <w:r w:rsidRPr="00E94317">
              <w:rPr>
                <w:spacing w:val="-2"/>
                <w:sz w:val="18"/>
              </w:rPr>
              <w:t>assicurata</w:t>
            </w:r>
          </w:p>
        </w:tc>
        <w:tc>
          <w:tcPr>
            <w:tcW w:w="1984" w:type="dxa"/>
          </w:tcPr>
          <w:p w14:paraId="0B00503F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6133650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A176218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E1B140C" w14:textId="77777777" w:rsidR="00F832AD" w:rsidRPr="00E94317" w:rsidRDefault="00F832AD" w:rsidP="00F832AD">
            <w:pPr>
              <w:pStyle w:val="TableParagraph"/>
              <w:spacing w:before="12"/>
              <w:rPr>
                <w:b/>
                <w:sz w:val="19"/>
              </w:rPr>
            </w:pPr>
          </w:p>
          <w:p w14:paraId="46EE4C73" w14:textId="6FDD0EB0" w:rsidR="00F832AD" w:rsidRPr="00E94317" w:rsidRDefault="00F832AD" w:rsidP="00F832AD">
            <w:pPr>
              <w:pStyle w:val="TableParagraph"/>
              <w:ind w:left="362"/>
              <w:rPr>
                <w:sz w:val="18"/>
              </w:rPr>
            </w:pPr>
            <w:r w:rsidRPr="00E94317">
              <w:rPr>
                <w:sz w:val="18"/>
              </w:rPr>
              <w:t xml:space="preserve">€ </w:t>
            </w:r>
            <w:r>
              <w:rPr>
                <w:sz w:val="18"/>
              </w:rPr>
              <w:t>2.5</w:t>
            </w:r>
            <w:r w:rsidRPr="00E94317">
              <w:rPr>
                <w:spacing w:val="-2"/>
                <w:sz w:val="18"/>
              </w:rPr>
              <w:t>00.000,00</w:t>
            </w:r>
          </w:p>
        </w:tc>
        <w:tc>
          <w:tcPr>
            <w:tcW w:w="3543" w:type="dxa"/>
          </w:tcPr>
          <w:p w14:paraId="4636467C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Somma assicurata proposta. Sono ammessi solo valori pari o in diminuzione rispetto al valore BASE.</w:t>
            </w:r>
          </w:p>
          <w:p w14:paraId="2B3AECFF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0EA2C656" w14:textId="77777777" w:rsidR="00F832AD" w:rsidRPr="00E94317" w:rsidRDefault="00F832AD" w:rsidP="00F832AD">
            <w:pPr>
              <w:pStyle w:val="TableParagraph"/>
              <w:ind w:left="163" w:right="188"/>
              <w:rPr>
                <w:sz w:val="18"/>
              </w:rPr>
            </w:pPr>
          </w:p>
          <w:p w14:paraId="159F809A" w14:textId="77777777" w:rsidR="00F832AD" w:rsidRPr="00E94317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E94317">
              <w:rPr>
                <w:sz w:val="18"/>
              </w:rPr>
              <w:t>SOGLIA MINIMA: non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sono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ammessi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z w:val="18"/>
              </w:rPr>
              <w:t>importi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a titolo di somma assicurata inferiori </w:t>
            </w:r>
            <w:proofErr w:type="spellStart"/>
            <w:r w:rsidRPr="00E94317">
              <w:rPr>
                <w:sz w:val="18"/>
              </w:rPr>
              <w:t>ad</w:t>
            </w:r>
            <w:proofErr w:type="spellEnd"/>
            <w:r w:rsidRPr="00E94317">
              <w:rPr>
                <w:sz w:val="18"/>
              </w:rPr>
              <w:t xml:space="preserve"> € </w:t>
            </w:r>
            <w:r>
              <w:rPr>
                <w:sz w:val="18"/>
              </w:rPr>
              <w:t>75</w:t>
            </w:r>
            <w:r w:rsidRPr="00E94317">
              <w:rPr>
                <w:sz w:val="18"/>
              </w:rPr>
              <w:t>0.000</w:t>
            </w:r>
            <w:r>
              <w:rPr>
                <w:sz w:val="18"/>
              </w:rPr>
              <w:t>,00</w:t>
            </w:r>
            <w:r w:rsidRPr="00E94317">
              <w:rPr>
                <w:sz w:val="18"/>
              </w:rPr>
              <w:t xml:space="preserve"> per sinistro\anno.</w:t>
            </w:r>
            <w:r w:rsidRPr="00E94317">
              <w:rPr>
                <w:spacing w:val="-15"/>
                <w:sz w:val="18"/>
              </w:rPr>
              <w:t xml:space="preserve"> </w:t>
            </w:r>
          </w:p>
          <w:p w14:paraId="23153FA1" w14:textId="77777777" w:rsidR="00F832AD" w:rsidRPr="00E94317" w:rsidRDefault="00F832AD" w:rsidP="00F832AD">
            <w:pPr>
              <w:pStyle w:val="TableParagraph"/>
              <w:spacing w:line="206" w:lineRule="exact"/>
              <w:ind w:left="163"/>
              <w:rPr>
                <w:spacing w:val="-15"/>
                <w:sz w:val="18"/>
              </w:rPr>
            </w:pPr>
          </w:p>
          <w:p w14:paraId="0C64630A" w14:textId="0136D95C" w:rsidR="00F832AD" w:rsidRPr="00E94317" w:rsidRDefault="00F832AD" w:rsidP="00F832AD">
            <w:pPr>
              <w:pStyle w:val="TableParagraph"/>
              <w:ind w:left="204" w:right="116"/>
              <w:rPr>
                <w:sz w:val="18"/>
              </w:rPr>
            </w:pPr>
            <w:r w:rsidRPr="00E94317">
              <w:rPr>
                <w:sz w:val="18"/>
              </w:rPr>
              <w:t>Offerte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inferiori alla soglia minima non saranno ritenute valide.</w:t>
            </w:r>
          </w:p>
        </w:tc>
        <w:tc>
          <w:tcPr>
            <w:tcW w:w="2411" w:type="dxa"/>
          </w:tcPr>
          <w:p w14:paraId="3C676BA0" w14:textId="77777777" w:rsidR="00F832AD" w:rsidRPr="00E94317" w:rsidRDefault="00F832AD" w:rsidP="00F832AD">
            <w:pPr>
              <w:pStyle w:val="TableParagraph"/>
              <w:spacing w:before="1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Il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sarà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attribuito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mediante la formula:</w:t>
            </w:r>
          </w:p>
          <w:p w14:paraId="66989EFE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081871E9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2CD69FE2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40C06955" w14:textId="77777777" w:rsidR="00F832AD" w:rsidRPr="00E94317" w:rsidRDefault="00F832AD" w:rsidP="00F832AD">
            <w:pPr>
              <w:pStyle w:val="TableParagraph"/>
              <w:spacing w:line="207" w:lineRule="exact"/>
              <w:ind w:left="168"/>
              <w:rPr>
                <w:sz w:val="18"/>
              </w:rPr>
            </w:pPr>
            <w:r w:rsidRPr="00E94317">
              <w:rPr>
                <w:sz w:val="18"/>
              </w:rPr>
              <w:t>Somma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assicurata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Offerta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pacing w:val="-10"/>
                <w:sz w:val="18"/>
              </w:rPr>
              <w:t>/</w:t>
            </w:r>
          </w:p>
          <w:p w14:paraId="553CB688" w14:textId="3095BF9E" w:rsidR="00F832AD" w:rsidRPr="00E94317" w:rsidRDefault="00F832AD" w:rsidP="00F832AD">
            <w:pPr>
              <w:pStyle w:val="TableParagraph"/>
              <w:ind w:left="168"/>
              <w:rPr>
                <w:sz w:val="18"/>
              </w:rPr>
            </w:pPr>
            <w:r w:rsidRPr="00E94317">
              <w:rPr>
                <w:spacing w:val="-2"/>
                <w:sz w:val="18"/>
              </w:rPr>
              <w:t>Somma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assicurata</w:t>
            </w:r>
            <w:r w:rsidRPr="00E94317">
              <w:rPr>
                <w:spacing w:val="-7"/>
                <w:sz w:val="18"/>
              </w:rPr>
              <w:t xml:space="preserve"> BASE</w:t>
            </w:r>
          </w:p>
        </w:tc>
        <w:tc>
          <w:tcPr>
            <w:tcW w:w="1134" w:type="dxa"/>
          </w:tcPr>
          <w:p w14:paraId="5055039A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8781916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775A197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B8AAE6B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26761A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319CC10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93BBC29" w14:textId="2C1ACD9F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1AA81AB3" w14:textId="0E096386" w:rsidR="00F832AD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  <w:p w14:paraId="3E14FBBA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609D8F9" w14:textId="2E47297D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DEB671E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2D5B076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ADF56D6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51343E2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5336324" w14:textId="0F20146A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8"/>
              </w:rPr>
              <w:t xml:space="preserve">        </w:t>
            </w: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F832AD" w:rsidRPr="00E94317" w14:paraId="6093B7A7" w14:textId="77777777" w:rsidTr="00F52069">
        <w:trPr>
          <w:trHeight w:val="3313"/>
        </w:trPr>
        <w:tc>
          <w:tcPr>
            <w:tcW w:w="2425" w:type="dxa"/>
            <w:shd w:val="clear" w:color="auto" w:fill="D7D7D7"/>
          </w:tcPr>
          <w:p w14:paraId="13914AA9" w14:textId="77777777" w:rsidR="00F832AD" w:rsidRPr="00335491" w:rsidRDefault="00F832AD" w:rsidP="00F832AD">
            <w:pPr>
              <w:rPr>
                <w:sz w:val="18"/>
              </w:rPr>
            </w:pPr>
          </w:p>
          <w:p w14:paraId="47E9F0D0" w14:textId="77777777" w:rsidR="00F832AD" w:rsidRPr="00335491" w:rsidRDefault="00F832AD" w:rsidP="00F832AD">
            <w:pPr>
              <w:rPr>
                <w:sz w:val="18"/>
              </w:rPr>
            </w:pPr>
          </w:p>
          <w:p w14:paraId="74C836F9" w14:textId="77777777" w:rsidR="00F832AD" w:rsidRPr="00335491" w:rsidRDefault="00F832AD" w:rsidP="00F832AD">
            <w:pPr>
              <w:rPr>
                <w:sz w:val="18"/>
              </w:rPr>
            </w:pPr>
            <w:r>
              <w:rPr>
                <w:sz w:val="18"/>
              </w:rPr>
              <w:t>6</w:t>
            </w:r>
            <w:r w:rsidRPr="00335491">
              <w:rPr>
                <w:sz w:val="18"/>
              </w:rPr>
              <w:t>)</w:t>
            </w:r>
            <w:r w:rsidRPr="00335491">
              <w:rPr>
                <w:spacing w:val="-12"/>
                <w:sz w:val="18"/>
              </w:rPr>
              <w:t xml:space="preserve"> </w:t>
            </w:r>
            <w:r w:rsidRPr="00B93002">
              <w:rPr>
                <w:sz w:val="18"/>
              </w:rPr>
              <w:t xml:space="preserve">Danni da grandine </w:t>
            </w:r>
            <w:r>
              <w:rPr>
                <w:sz w:val="18"/>
              </w:rPr>
              <w:t>su fragili</w:t>
            </w:r>
          </w:p>
          <w:p w14:paraId="3FF1DF60" w14:textId="77777777" w:rsidR="00F832AD" w:rsidRPr="00335491" w:rsidRDefault="00F832AD" w:rsidP="00F832AD">
            <w:pPr>
              <w:rPr>
                <w:sz w:val="18"/>
              </w:rPr>
            </w:pPr>
          </w:p>
          <w:p w14:paraId="3D133586" w14:textId="77777777" w:rsidR="00F832AD" w:rsidRDefault="00F832AD" w:rsidP="00F832AD">
            <w:pPr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  <w:p w14:paraId="24F932BE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071C6D6E" w14:textId="77777777" w:rsidR="00F832AD" w:rsidRPr="008D3CA8" w:rsidRDefault="00F832AD" w:rsidP="00F832AD">
            <w:pPr>
              <w:pStyle w:val="TableParagraph"/>
              <w:jc w:val="both"/>
              <w:rPr>
                <w:sz w:val="18"/>
              </w:rPr>
            </w:pPr>
            <w:r w:rsidRPr="008D3CA8">
              <w:rPr>
                <w:sz w:val="18"/>
              </w:rPr>
              <w:t>Eventi atmosferici - danni subiti a fabbricati o tettoie aperte da uno o più lati ed anti all’aperto</w:t>
            </w:r>
          </w:p>
          <w:p w14:paraId="689ED699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309B89EB" w14:textId="77777777" w:rsidR="00F832AD" w:rsidRPr="00335491" w:rsidRDefault="00F832AD" w:rsidP="00F832AD">
            <w:pPr>
              <w:pStyle w:val="TableParagraph"/>
              <w:rPr>
                <w:sz w:val="18"/>
              </w:rPr>
            </w:pPr>
          </w:p>
          <w:p w14:paraId="5A06CA25" w14:textId="77777777" w:rsidR="00F832AD" w:rsidRPr="00335491" w:rsidRDefault="00F832AD" w:rsidP="00F832AD">
            <w:pPr>
              <w:pStyle w:val="TableParagraph"/>
              <w:rPr>
                <w:sz w:val="18"/>
              </w:rPr>
            </w:pPr>
          </w:p>
          <w:p w14:paraId="11B66A36" w14:textId="5185DC1C" w:rsidR="00F832AD" w:rsidRPr="00E94317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  <w:r w:rsidRPr="00E94317">
              <w:rPr>
                <w:spacing w:val="-2"/>
                <w:sz w:val="18"/>
              </w:rPr>
              <w:t>minimo non indennizzabile per singolo cespite</w:t>
            </w:r>
          </w:p>
        </w:tc>
        <w:tc>
          <w:tcPr>
            <w:tcW w:w="1984" w:type="dxa"/>
          </w:tcPr>
          <w:p w14:paraId="732D2A02" w14:textId="77777777" w:rsidR="00F832AD" w:rsidRPr="00335491" w:rsidRDefault="00F832AD" w:rsidP="00F832AD">
            <w:pPr>
              <w:pStyle w:val="TableParagraph"/>
              <w:rPr>
                <w:sz w:val="18"/>
              </w:rPr>
            </w:pPr>
          </w:p>
          <w:p w14:paraId="26B17861" w14:textId="77777777" w:rsidR="00F832AD" w:rsidRPr="00335491" w:rsidRDefault="00F832AD" w:rsidP="00F832AD">
            <w:pPr>
              <w:pStyle w:val="TableParagraph"/>
              <w:rPr>
                <w:sz w:val="18"/>
              </w:rPr>
            </w:pPr>
          </w:p>
          <w:p w14:paraId="0163D937" w14:textId="77777777" w:rsidR="00F832AD" w:rsidRPr="00335491" w:rsidRDefault="00F832AD" w:rsidP="00F832AD">
            <w:pPr>
              <w:pStyle w:val="TableParagraph"/>
              <w:jc w:val="center"/>
              <w:rPr>
                <w:sz w:val="18"/>
              </w:rPr>
            </w:pPr>
          </w:p>
          <w:p w14:paraId="6E90BA64" w14:textId="77777777" w:rsidR="00F832AD" w:rsidRPr="00335491" w:rsidRDefault="00F832AD" w:rsidP="00F832AD">
            <w:pPr>
              <w:pStyle w:val="TableParagraph"/>
              <w:jc w:val="center"/>
              <w:rPr>
                <w:sz w:val="18"/>
              </w:rPr>
            </w:pPr>
          </w:p>
          <w:p w14:paraId="414B7D00" w14:textId="77777777" w:rsidR="00F832AD" w:rsidRPr="00E94317" w:rsidRDefault="00F832AD" w:rsidP="00F832AD">
            <w:pPr>
              <w:pStyle w:val="TableParagraph"/>
              <w:jc w:val="center"/>
              <w:rPr>
                <w:b/>
                <w:sz w:val="20"/>
              </w:rPr>
            </w:pPr>
          </w:p>
          <w:p w14:paraId="78C4919E" w14:textId="080732F5" w:rsidR="00F832AD" w:rsidRPr="00E94317" w:rsidRDefault="00F832AD" w:rsidP="00F832AD">
            <w:pPr>
              <w:pStyle w:val="TableParagraph"/>
              <w:spacing w:line="207" w:lineRule="exact"/>
              <w:ind w:left="18"/>
              <w:jc w:val="center"/>
              <w:rPr>
                <w:sz w:val="18"/>
              </w:rPr>
            </w:pPr>
            <w:r w:rsidRPr="00E94317">
              <w:rPr>
                <w:sz w:val="18"/>
              </w:rPr>
              <w:t>€</w:t>
            </w:r>
            <w:r w:rsidRPr="00E94317"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</w:t>
            </w:r>
            <w:r w:rsidRPr="00E94317">
              <w:rPr>
                <w:spacing w:val="-2"/>
                <w:sz w:val="18"/>
              </w:rPr>
              <w:t>.</w:t>
            </w:r>
            <w:r>
              <w:rPr>
                <w:spacing w:val="-2"/>
                <w:sz w:val="18"/>
              </w:rPr>
              <w:t>5</w:t>
            </w:r>
            <w:r w:rsidRPr="00E94317">
              <w:rPr>
                <w:spacing w:val="-2"/>
                <w:sz w:val="18"/>
              </w:rPr>
              <w:t>00,00</w:t>
            </w:r>
          </w:p>
        </w:tc>
        <w:tc>
          <w:tcPr>
            <w:tcW w:w="3543" w:type="dxa"/>
          </w:tcPr>
          <w:p w14:paraId="3EFA11DD" w14:textId="77777777" w:rsidR="00F832AD" w:rsidRPr="00335491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1A8C16D1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pacing w:val="-2"/>
                <w:sz w:val="18"/>
              </w:rPr>
              <w:t>Minimo non indennizzabile, f</w:t>
            </w:r>
            <w:r w:rsidRPr="00E94317">
              <w:rPr>
                <w:sz w:val="18"/>
              </w:rPr>
              <w:t xml:space="preserve">ranchigia proposta. </w:t>
            </w:r>
          </w:p>
          <w:p w14:paraId="0B540700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Sono ammessi solo valori pari o superiori rispetto al valore BASE.</w:t>
            </w:r>
          </w:p>
          <w:p w14:paraId="319D51E2" w14:textId="77777777" w:rsidR="00F832AD" w:rsidRPr="00E94317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7B5B1E7E" w14:textId="77777777" w:rsidR="00F832AD" w:rsidRPr="00E94317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E94317">
              <w:rPr>
                <w:sz w:val="18"/>
              </w:rPr>
              <w:t>SOGLIA MASSIMA: non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sono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ammessi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z w:val="18"/>
              </w:rPr>
              <w:t>importi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a titolo di franchigia per singolo cespite superiori ad € </w:t>
            </w:r>
            <w:r>
              <w:rPr>
                <w:sz w:val="18"/>
              </w:rPr>
              <w:t>5</w:t>
            </w:r>
            <w:r w:rsidRPr="00E94317">
              <w:rPr>
                <w:sz w:val="18"/>
              </w:rPr>
              <w:t>.</w:t>
            </w:r>
            <w:r>
              <w:rPr>
                <w:sz w:val="18"/>
              </w:rPr>
              <w:t>0</w:t>
            </w:r>
            <w:r w:rsidRPr="00E94317">
              <w:rPr>
                <w:sz w:val="18"/>
              </w:rPr>
              <w:t>00,00 per sinistro.</w:t>
            </w:r>
            <w:r w:rsidRPr="00E94317">
              <w:rPr>
                <w:spacing w:val="-15"/>
                <w:sz w:val="18"/>
              </w:rPr>
              <w:t xml:space="preserve"> </w:t>
            </w:r>
          </w:p>
          <w:p w14:paraId="71ADCE58" w14:textId="77777777" w:rsidR="00F832AD" w:rsidRPr="00E94317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4E14B601" w14:textId="33D1E880" w:rsidR="00F832AD" w:rsidRPr="00E94317" w:rsidRDefault="00F832AD" w:rsidP="00F832AD">
            <w:pPr>
              <w:pStyle w:val="TableParagraph"/>
              <w:spacing w:line="189" w:lineRule="exact"/>
              <w:ind w:left="163"/>
              <w:rPr>
                <w:sz w:val="18"/>
              </w:rPr>
            </w:pPr>
            <w:r w:rsidRPr="00E94317">
              <w:rPr>
                <w:sz w:val="18"/>
              </w:rPr>
              <w:t>Offerte</w:t>
            </w:r>
            <w:r w:rsidRPr="00E94317">
              <w:rPr>
                <w:spacing w:val="-12"/>
                <w:sz w:val="18"/>
              </w:rPr>
              <w:t xml:space="preserve"> superiori </w:t>
            </w:r>
            <w:r w:rsidRPr="00E94317">
              <w:rPr>
                <w:sz w:val="18"/>
              </w:rPr>
              <w:t>alla soglia massima non saranno ritenute valide.</w:t>
            </w:r>
          </w:p>
        </w:tc>
        <w:tc>
          <w:tcPr>
            <w:tcW w:w="2411" w:type="dxa"/>
          </w:tcPr>
          <w:p w14:paraId="7634F496" w14:textId="77777777" w:rsidR="00F832AD" w:rsidRPr="00335491" w:rsidRDefault="00F832AD" w:rsidP="00F832AD">
            <w:pPr>
              <w:pStyle w:val="TableParagraph"/>
              <w:spacing w:line="206" w:lineRule="exact"/>
              <w:ind w:left="168"/>
              <w:rPr>
                <w:sz w:val="18"/>
              </w:rPr>
            </w:pPr>
          </w:p>
          <w:p w14:paraId="6898140D" w14:textId="77777777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Il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sarà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attribuito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mediante la formula:</w:t>
            </w:r>
          </w:p>
          <w:p w14:paraId="2D4636C7" w14:textId="77777777" w:rsidR="00F832AD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79B03406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77C8D22C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06DA9D6A" w14:textId="6E33D5E5" w:rsidR="00F832AD" w:rsidRPr="00E94317" w:rsidRDefault="00F832AD" w:rsidP="00F832AD">
            <w:pPr>
              <w:pStyle w:val="TableParagraph"/>
              <w:spacing w:line="207" w:lineRule="exact"/>
              <w:ind w:left="168"/>
              <w:rPr>
                <w:sz w:val="18"/>
              </w:rPr>
            </w:pPr>
            <w:r w:rsidRPr="00E94317">
              <w:rPr>
                <w:sz w:val="18"/>
              </w:rPr>
              <w:t>franchigia</w:t>
            </w:r>
            <w:r w:rsidRPr="00E94317">
              <w:rPr>
                <w:spacing w:val="-3"/>
                <w:sz w:val="18"/>
              </w:rPr>
              <w:t xml:space="preserve"> BASE </w:t>
            </w:r>
            <w:r w:rsidRPr="00E94317">
              <w:rPr>
                <w:sz w:val="18"/>
              </w:rPr>
              <w:t>/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fr.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Offerta</w:t>
            </w:r>
          </w:p>
        </w:tc>
        <w:tc>
          <w:tcPr>
            <w:tcW w:w="1134" w:type="dxa"/>
          </w:tcPr>
          <w:p w14:paraId="0E2112CC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5DAD2E2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6D8F97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D7712EE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CE77AD6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760427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DB59FA7" w14:textId="4224C62F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262" w:type="dxa"/>
          </w:tcPr>
          <w:p w14:paraId="0BD5A0EF" w14:textId="23AE3861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392C120C" w14:textId="77777777" w:rsidTr="00F52069">
        <w:trPr>
          <w:trHeight w:val="3310"/>
        </w:trPr>
        <w:tc>
          <w:tcPr>
            <w:tcW w:w="2425" w:type="dxa"/>
            <w:shd w:val="clear" w:color="auto" w:fill="D7D7D7"/>
          </w:tcPr>
          <w:p w14:paraId="37459E70" w14:textId="77777777" w:rsidR="00F832AD" w:rsidRPr="00B93002" w:rsidRDefault="00F832AD" w:rsidP="00F832AD">
            <w:pPr>
              <w:rPr>
                <w:sz w:val="18"/>
              </w:rPr>
            </w:pPr>
          </w:p>
          <w:p w14:paraId="04DC0F0D" w14:textId="77777777" w:rsidR="00F832AD" w:rsidRDefault="00F832AD" w:rsidP="00F832AD">
            <w:pPr>
              <w:rPr>
                <w:sz w:val="18"/>
              </w:rPr>
            </w:pPr>
            <w:r>
              <w:rPr>
                <w:sz w:val="18"/>
              </w:rPr>
              <w:t xml:space="preserve">7) </w:t>
            </w:r>
            <w:r w:rsidRPr="00B93002">
              <w:rPr>
                <w:sz w:val="18"/>
              </w:rPr>
              <w:t xml:space="preserve">Danni da grandine </w:t>
            </w:r>
            <w:r>
              <w:rPr>
                <w:sz w:val="18"/>
              </w:rPr>
              <w:t>su fragili</w:t>
            </w:r>
          </w:p>
          <w:p w14:paraId="093A0978" w14:textId="77777777" w:rsidR="00F832AD" w:rsidRDefault="00F832AD" w:rsidP="00F832AD">
            <w:pPr>
              <w:rPr>
                <w:sz w:val="18"/>
              </w:rPr>
            </w:pPr>
          </w:p>
          <w:p w14:paraId="1289E65C" w14:textId="77777777" w:rsidR="00F832AD" w:rsidRDefault="00F832AD" w:rsidP="00F832AD">
            <w:pPr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  <w:p w14:paraId="4F571FE0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5C6EC704" w14:textId="77777777" w:rsidR="00F832AD" w:rsidRPr="008D3CA8" w:rsidRDefault="00F832AD" w:rsidP="00F832AD">
            <w:pPr>
              <w:pStyle w:val="TableParagraph"/>
              <w:jc w:val="both"/>
              <w:rPr>
                <w:sz w:val="18"/>
              </w:rPr>
            </w:pPr>
            <w:r w:rsidRPr="008D3CA8">
              <w:rPr>
                <w:sz w:val="18"/>
              </w:rPr>
              <w:t>Eventi atmosferici - danni subiti a fabbricati o tettoie aperte da uno o più lati ed anti all’aperto</w:t>
            </w:r>
          </w:p>
          <w:p w14:paraId="20D5BAD9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426DDADE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0B724DCB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475782A7" w14:textId="3B1F21BD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 w:rsidRPr="00E94317">
              <w:rPr>
                <w:sz w:val="18"/>
              </w:rPr>
              <w:t>Somma assicurata</w:t>
            </w:r>
          </w:p>
        </w:tc>
        <w:tc>
          <w:tcPr>
            <w:tcW w:w="1984" w:type="dxa"/>
          </w:tcPr>
          <w:p w14:paraId="1A962EBF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E8C0678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CE0DC19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9686EE4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B22CE4B" w14:textId="4673096E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 w:rsidRPr="00E94317">
              <w:rPr>
                <w:sz w:val="18"/>
              </w:rPr>
              <w:t>€</w:t>
            </w:r>
            <w:r w:rsidRPr="00E94317"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120.000</w:t>
            </w:r>
            <w:r w:rsidRPr="00E94317">
              <w:rPr>
                <w:spacing w:val="-2"/>
                <w:sz w:val="18"/>
              </w:rPr>
              <w:t>,00</w:t>
            </w:r>
          </w:p>
        </w:tc>
        <w:tc>
          <w:tcPr>
            <w:tcW w:w="3543" w:type="dxa"/>
          </w:tcPr>
          <w:p w14:paraId="41F01899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Somma assicurata proposta. Sono ammessi solo valori pari o in diminuzione rispetto al valore BASE.</w:t>
            </w:r>
          </w:p>
          <w:p w14:paraId="32EC70E3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33B37CFF" w14:textId="77777777" w:rsidR="00F832AD" w:rsidRPr="00E94317" w:rsidRDefault="00F832AD" w:rsidP="00F832AD">
            <w:pPr>
              <w:pStyle w:val="TableParagraph"/>
              <w:ind w:left="163" w:right="188"/>
              <w:rPr>
                <w:sz w:val="18"/>
              </w:rPr>
            </w:pPr>
          </w:p>
          <w:p w14:paraId="07CF15E3" w14:textId="77777777" w:rsidR="00F832AD" w:rsidRPr="00E94317" w:rsidRDefault="00F832AD" w:rsidP="00F832AD">
            <w:pPr>
              <w:pStyle w:val="TableParagraph"/>
              <w:ind w:left="163" w:right="188"/>
              <w:rPr>
                <w:sz w:val="18"/>
              </w:rPr>
            </w:pPr>
            <w:r w:rsidRPr="00E94317">
              <w:rPr>
                <w:sz w:val="18"/>
              </w:rPr>
              <w:t>SOGLIA MINIMA: non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sono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ammessi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z w:val="18"/>
              </w:rPr>
              <w:t>importi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a titolo di somma assicurata inferiori ad </w:t>
            </w:r>
          </w:p>
          <w:p w14:paraId="2E875160" w14:textId="77777777" w:rsidR="00F832AD" w:rsidRPr="00E94317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E94317">
              <w:rPr>
                <w:sz w:val="18"/>
              </w:rPr>
              <w:t xml:space="preserve">€ </w:t>
            </w:r>
            <w:r>
              <w:rPr>
                <w:sz w:val="18"/>
              </w:rPr>
              <w:t>75</w:t>
            </w:r>
            <w:r w:rsidRPr="00E94317">
              <w:rPr>
                <w:sz w:val="18"/>
              </w:rPr>
              <w:t>.000</w:t>
            </w:r>
            <w:r>
              <w:rPr>
                <w:sz w:val="18"/>
              </w:rPr>
              <w:t>,00</w:t>
            </w:r>
            <w:r w:rsidRPr="00E94317">
              <w:rPr>
                <w:sz w:val="18"/>
              </w:rPr>
              <w:t xml:space="preserve"> per sinistro\anno.</w:t>
            </w:r>
            <w:r w:rsidRPr="00E94317">
              <w:rPr>
                <w:spacing w:val="-15"/>
                <w:sz w:val="18"/>
              </w:rPr>
              <w:t xml:space="preserve"> </w:t>
            </w:r>
          </w:p>
          <w:p w14:paraId="1849944A" w14:textId="77777777" w:rsidR="00F832AD" w:rsidRPr="00E94317" w:rsidRDefault="00F832AD" w:rsidP="00F832AD">
            <w:pPr>
              <w:pStyle w:val="TableParagraph"/>
              <w:spacing w:line="206" w:lineRule="exact"/>
              <w:ind w:left="163"/>
              <w:rPr>
                <w:spacing w:val="-15"/>
                <w:sz w:val="18"/>
              </w:rPr>
            </w:pPr>
          </w:p>
          <w:p w14:paraId="59CA8823" w14:textId="77777777" w:rsidR="00F832AD" w:rsidRPr="00E94317" w:rsidRDefault="00F832AD" w:rsidP="00F832AD">
            <w:pPr>
              <w:pStyle w:val="TableParagraph"/>
              <w:spacing w:line="206" w:lineRule="exact"/>
              <w:ind w:left="163"/>
              <w:rPr>
                <w:spacing w:val="-15"/>
                <w:sz w:val="18"/>
              </w:rPr>
            </w:pPr>
          </w:p>
          <w:p w14:paraId="24ABB592" w14:textId="49D59BD4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Offerte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inferiori alla soglia minima non saranno ritenute valide</w:t>
            </w:r>
          </w:p>
        </w:tc>
        <w:tc>
          <w:tcPr>
            <w:tcW w:w="2411" w:type="dxa"/>
          </w:tcPr>
          <w:p w14:paraId="6A6FE291" w14:textId="77777777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Il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sarà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attribuito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mediante la formula:</w:t>
            </w:r>
          </w:p>
          <w:p w14:paraId="6153B82E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63CD9EF1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62576269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4D672E56" w14:textId="77777777" w:rsidR="00F832AD" w:rsidRPr="00E94317" w:rsidRDefault="00F832AD" w:rsidP="00F832AD">
            <w:pPr>
              <w:pStyle w:val="TableParagraph"/>
              <w:spacing w:line="207" w:lineRule="exact"/>
              <w:ind w:left="168"/>
              <w:rPr>
                <w:sz w:val="18"/>
              </w:rPr>
            </w:pPr>
            <w:r w:rsidRPr="00E94317">
              <w:rPr>
                <w:sz w:val="18"/>
              </w:rPr>
              <w:t>Somma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assicurata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Offerta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pacing w:val="-10"/>
                <w:sz w:val="18"/>
              </w:rPr>
              <w:t>/</w:t>
            </w:r>
          </w:p>
          <w:p w14:paraId="49B70BF6" w14:textId="0A696B11" w:rsidR="00F832AD" w:rsidRPr="00E94317" w:rsidRDefault="00F832AD" w:rsidP="00F832AD">
            <w:pPr>
              <w:pStyle w:val="TableParagraph"/>
              <w:numPr>
                <w:ilvl w:val="0"/>
                <w:numId w:val="19"/>
              </w:numPr>
              <w:tabs>
                <w:tab w:val="left" w:pos="535"/>
              </w:tabs>
              <w:spacing w:line="206" w:lineRule="exact"/>
              <w:ind w:left="535" w:hanging="283"/>
              <w:rPr>
                <w:sz w:val="18"/>
              </w:rPr>
            </w:pPr>
            <w:r w:rsidRPr="00E94317">
              <w:rPr>
                <w:spacing w:val="-2"/>
                <w:sz w:val="18"/>
              </w:rPr>
              <w:t>Somma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assicurata</w:t>
            </w:r>
            <w:r w:rsidRPr="00E94317">
              <w:rPr>
                <w:spacing w:val="-7"/>
                <w:sz w:val="18"/>
              </w:rPr>
              <w:t xml:space="preserve"> BASE</w:t>
            </w:r>
          </w:p>
        </w:tc>
        <w:tc>
          <w:tcPr>
            <w:tcW w:w="1134" w:type="dxa"/>
          </w:tcPr>
          <w:p w14:paraId="163F3BCF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2E6329E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43096A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60805E3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6BC0AB8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B180A6E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87CFE9F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70FD0BD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4C7E79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3E2CF97" w14:textId="3440CD54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0E52B024" w14:textId="6BBAAF45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50960AFE" w14:textId="77777777" w:rsidTr="00F52069">
        <w:trPr>
          <w:trHeight w:val="3310"/>
        </w:trPr>
        <w:tc>
          <w:tcPr>
            <w:tcW w:w="2425" w:type="dxa"/>
            <w:shd w:val="clear" w:color="auto" w:fill="D7D7D7"/>
          </w:tcPr>
          <w:p w14:paraId="0AD32711" w14:textId="77777777" w:rsidR="00F832AD" w:rsidRPr="0001406C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18E5D50" w14:textId="77777777" w:rsidR="00F832AD" w:rsidRPr="0001406C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D9EB15C" w14:textId="77777777" w:rsidR="00F832AD" w:rsidRPr="0001406C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3C06F475" w14:textId="77777777" w:rsidR="00F832AD" w:rsidRPr="0001406C" w:rsidRDefault="00F832AD" w:rsidP="00F832AD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71DD04C4" w14:textId="77777777" w:rsidR="00F832AD" w:rsidRPr="0001406C" w:rsidRDefault="00F832AD" w:rsidP="00F832AD">
            <w:pPr>
              <w:pStyle w:val="TableParagraph"/>
              <w:ind w:right="85"/>
              <w:rPr>
                <w:sz w:val="18"/>
              </w:rPr>
            </w:pPr>
            <w:r>
              <w:rPr>
                <w:sz w:val="18"/>
              </w:rPr>
              <w:t>8</w:t>
            </w:r>
            <w:r w:rsidRPr="0001406C">
              <w:rPr>
                <w:sz w:val="18"/>
              </w:rPr>
              <w:t>)</w:t>
            </w:r>
            <w:r w:rsidRPr="0001406C">
              <w:rPr>
                <w:spacing w:val="-13"/>
                <w:sz w:val="18"/>
              </w:rPr>
              <w:t xml:space="preserve"> </w:t>
            </w:r>
            <w:r>
              <w:rPr>
                <w:spacing w:val="-13"/>
                <w:sz w:val="18"/>
              </w:rPr>
              <w:t>Terremoto</w:t>
            </w:r>
          </w:p>
          <w:p w14:paraId="470CD25B" w14:textId="77777777" w:rsidR="00F832AD" w:rsidRDefault="00F832AD" w:rsidP="00F832AD">
            <w:pPr>
              <w:pStyle w:val="TableParagraph"/>
              <w:ind w:right="85"/>
              <w:rPr>
                <w:sz w:val="18"/>
              </w:rPr>
            </w:pPr>
          </w:p>
          <w:p w14:paraId="51EED056" w14:textId="77777777" w:rsidR="00F832AD" w:rsidRDefault="00F832AD" w:rsidP="00F832AD">
            <w:pPr>
              <w:pStyle w:val="TableParagraph"/>
              <w:ind w:right="85"/>
              <w:rPr>
                <w:sz w:val="18"/>
              </w:rPr>
            </w:pPr>
          </w:p>
          <w:p w14:paraId="51BB66EE" w14:textId="77777777" w:rsidR="00F832AD" w:rsidRPr="0001406C" w:rsidRDefault="00F832AD" w:rsidP="00F832AD">
            <w:pPr>
              <w:pStyle w:val="TableParagraph"/>
              <w:ind w:right="85"/>
              <w:rPr>
                <w:sz w:val="18"/>
              </w:rPr>
            </w:pPr>
          </w:p>
          <w:p w14:paraId="767EB7BD" w14:textId="1D68A3B0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 w:rsidRPr="0001406C">
              <w:rPr>
                <w:sz w:val="18"/>
              </w:rPr>
              <w:t>Somma assicurata</w:t>
            </w:r>
          </w:p>
        </w:tc>
        <w:tc>
          <w:tcPr>
            <w:tcW w:w="1984" w:type="dxa"/>
          </w:tcPr>
          <w:p w14:paraId="39353AF7" w14:textId="77777777" w:rsidR="00F832AD" w:rsidRPr="0001406C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A23EE25" w14:textId="77777777" w:rsidR="00F832AD" w:rsidRPr="0001406C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5F73E82B" w14:textId="77777777" w:rsidR="00F832AD" w:rsidRPr="0001406C" w:rsidRDefault="00F832AD" w:rsidP="00F832AD">
            <w:pPr>
              <w:pStyle w:val="TableParagraph"/>
              <w:spacing w:before="11"/>
              <w:rPr>
                <w:b/>
                <w:sz w:val="26"/>
              </w:rPr>
            </w:pPr>
          </w:p>
          <w:p w14:paraId="7C9E9495" w14:textId="77777777" w:rsidR="00F832AD" w:rsidRPr="0001406C" w:rsidRDefault="00F832AD" w:rsidP="00F832AD">
            <w:pPr>
              <w:pStyle w:val="TableParagraph"/>
              <w:spacing w:before="11"/>
              <w:rPr>
                <w:b/>
                <w:sz w:val="26"/>
              </w:rPr>
            </w:pPr>
          </w:p>
          <w:p w14:paraId="5142794B" w14:textId="6AB70599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 w:rsidRPr="0001406C">
              <w:rPr>
                <w:sz w:val="18"/>
              </w:rPr>
              <w:t xml:space="preserve">€ </w:t>
            </w:r>
            <w:r>
              <w:rPr>
                <w:sz w:val="18"/>
              </w:rPr>
              <w:t>3</w:t>
            </w:r>
            <w:r w:rsidRPr="0001406C">
              <w:rPr>
                <w:spacing w:val="-2"/>
                <w:sz w:val="18"/>
              </w:rPr>
              <w:t>.000.000,00</w:t>
            </w:r>
          </w:p>
        </w:tc>
        <w:tc>
          <w:tcPr>
            <w:tcW w:w="3543" w:type="dxa"/>
          </w:tcPr>
          <w:p w14:paraId="6C37DFD1" w14:textId="77777777" w:rsidR="00F832AD" w:rsidRPr="0001406C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01406C">
              <w:rPr>
                <w:sz w:val="18"/>
              </w:rPr>
              <w:t>Somma assicurata proposta. Sono ammessi solo valori pari o in diminuzione rispetto al valore BASE.</w:t>
            </w:r>
          </w:p>
          <w:p w14:paraId="36923476" w14:textId="77777777" w:rsidR="00F832AD" w:rsidRPr="0001406C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21F35D20" w14:textId="77777777" w:rsidR="00F832AD" w:rsidRPr="0001406C" w:rsidRDefault="00F832AD" w:rsidP="00F832AD">
            <w:pPr>
              <w:pStyle w:val="TableParagraph"/>
              <w:ind w:left="163" w:right="188"/>
              <w:rPr>
                <w:sz w:val="18"/>
              </w:rPr>
            </w:pPr>
          </w:p>
          <w:p w14:paraId="10484854" w14:textId="77777777" w:rsidR="00F832AD" w:rsidRPr="0001406C" w:rsidRDefault="00F832AD" w:rsidP="00F832AD">
            <w:pPr>
              <w:pStyle w:val="TableParagraph"/>
              <w:ind w:left="163" w:right="188"/>
              <w:rPr>
                <w:sz w:val="18"/>
              </w:rPr>
            </w:pPr>
            <w:r w:rsidRPr="0001406C">
              <w:rPr>
                <w:sz w:val="18"/>
              </w:rPr>
              <w:t>SOGLIA MINIMA: non</w:t>
            </w:r>
            <w:r w:rsidRPr="0001406C">
              <w:rPr>
                <w:spacing w:val="-2"/>
                <w:sz w:val="18"/>
              </w:rPr>
              <w:t xml:space="preserve"> </w:t>
            </w:r>
            <w:r w:rsidRPr="0001406C">
              <w:rPr>
                <w:sz w:val="18"/>
              </w:rPr>
              <w:t>sono</w:t>
            </w:r>
            <w:r w:rsidRPr="0001406C">
              <w:rPr>
                <w:spacing w:val="-2"/>
                <w:sz w:val="18"/>
              </w:rPr>
              <w:t xml:space="preserve"> </w:t>
            </w:r>
            <w:r w:rsidRPr="0001406C">
              <w:rPr>
                <w:sz w:val="18"/>
              </w:rPr>
              <w:t>ammessi</w:t>
            </w:r>
            <w:r w:rsidRPr="0001406C">
              <w:rPr>
                <w:spacing w:val="-4"/>
                <w:sz w:val="18"/>
              </w:rPr>
              <w:t xml:space="preserve"> </w:t>
            </w:r>
            <w:r w:rsidRPr="0001406C">
              <w:rPr>
                <w:sz w:val="18"/>
              </w:rPr>
              <w:t>importi</w:t>
            </w:r>
            <w:r w:rsidRPr="0001406C">
              <w:rPr>
                <w:spacing w:val="-3"/>
                <w:sz w:val="18"/>
              </w:rPr>
              <w:t xml:space="preserve"> </w:t>
            </w:r>
            <w:r w:rsidRPr="0001406C">
              <w:rPr>
                <w:sz w:val="18"/>
              </w:rPr>
              <w:t xml:space="preserve">a titolo di somma assicurata inferiori ad </w:t>
            </w:r>
          </w:p>
          <w:p w14:paraId="400B7EBB" w14:textId="77777777" w:rsidR="00F832AD" w:rsidRPr="0001406C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01406C">
              <w:rPr>
                <w:sz w:val="18"/>
              </w:rPr>
              <w:t xml:space="preserve">€ </w:t>
            </w:r>
            <w:r>
              <w:rPr>
                <w:sz w:val="18"/>
              </w:rPr>
              <w:t>1</w:t>
            </w:r>
            <w:r w:rsidRPr="0001406C">
              <w:rPr>
                <w:sz w:val="18"/>
              </w:rPr>
              <w:t>.000.000 per sinistro\anno.</w:t>
            </w:r>
            <w:r w:rsidRPr="0001406C">
              <w:rPr>
                <w:spacing w:val="-15"/>
                <w:sz w:val="18"/>
              </w:rPr>
              <w:t xml:space="preserve"> </w:t>
            </w:r>
          </w:p>
          <w:p w14:paraId="140998F6" w14:textId="77777777" w:rsidR="00F832AD" w:rsidRPr="0001406C" w:rsidRDefault="00F832AD" w:rsidP="00F832AD">
            <w:pPr>
              <w:pStyle w:val="TableParagraph"/>
              <w:spacing w:line="206" w:lineRule="exact"/>
              <w:ind w:left="163"/>
              <w:rPr>
                <w:spacing w:val="-15"/>
                <w:sz w:val="18"/>
              </w:rPr>
            </w:pPr>
          </w:p>
          <w:p w14:paraId="4F3DE4B7" w14:textId="77777777" w:rsidR="00F832AD" w:rsidRPr="0001406C" w:rsidRDefault="00F832AD" w:rsidP="00F832AD">
            <w:pPr>
              <w:pStyle w:val="TableParagraph"/>
              <w:spacing w:line="206" w:lineRule="exact"/>
              <w:ind w:left="163"/>
              <w:rPr>
                <w:spacing w:val="-15"/>
                <w:sz w:val="18"/>
              </w:rPr>
            </w:pPr>
          </w:p>
          <w:p w14:paraId="7157ABB5" w14:textId="147C2809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01406C">
              <w:rPr>
                <w:sz w:val="18"/>
              </w:rPr>
              <w:t>Offerte</w:t>
            </w:r>
            <w:r w:rsidRPr="0001406C">
              <w:rPr>
                <w:spacing w:val="-12"/>
                <w:sz w:val="18"/>
              </w:rPr>
              <w:t xml:space="preserve"> </w:t>
            </w:r>
            <w:r w:rsidRPr="0001406C">
              <w:rPr>
                <w:sz w:val="18"/>
              </w:rPr>
              <w:t>inferiori alla soglia minima non saranno ritenute valide</w:t>
            </w:r>
          </w:p>
        </w:tc>
        <w:tc>
          <w:tcPr>
            <w:tcW w:w="2411" w:type="dxa"/>
          </w:tcPr>
          <w:p w14:paraId="1C377340" w14:textId="77777777" w:rsidR="00F832AD" w:rsidRPr="0001406C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01406C">
              <w:rPr>
                <w:sz w:val="18"/>
              </w:rPr>
              <w:t>Il</w:t>
            </w:r>
            <w:r w:rsidRPr="0001406C">
              <w:rPr>
                <w:spacing w:val="-9"/>
                <w:sz w:val="18"/>
              </w:rPr>
              <w:t xml:space="preserve"> </w:t>
            </w:r>
            <w:r w:rsidRPr="0001406C">
              <w:rPr>
                <w:sz w:val="18"/>
              </w:rPr>
              <w:t>coefficiente</w:t>
            </w:r>
            <w:r w:rsidRPr="0001406C">
              <w:rPr>
                <w:spacing w:val="-12"/>
                <w:sz w:val="18"/>
              </w:rPr>
              <w:t xml:space="preserve"> </w:t>
            </w:r>
            <w:r w:rsidRPr="0001406C">
              <w:rPr>
                <w:sz w:val="18"/>
              </w:rPr>
              <w:t>sarà</w:t>
            </w:r>
            <w:r w:rsidRPr="0001406C">
              <w:rPr>
                <w:spacing w:val="-12"/>
                <w:sz w:val="18"/>
              </w:rPr>
              <w:t xml:space="preserve"> </w:t>
            </w:r>
            <w:r w:rsidRPr="0001406C">
              <w:rPr>
                <w:sz w:val="18"/>
              </w:rPr>
              <w:t>attribuito</w:t>
            </w:r>
            <w:r w:rsidRPr="0001406C">
              <w:rPr>
                <w:spacing w:val="-12"/>
                <w:sz w:val="18"/>
              </w:rPr>
              <w:t xml:space="preserve"> </w:t>
            </w:r>
            <w:r w:rsidRPr="0001406C">
              <w:rPr>
                <w:sz w:val="18"/>
              </w:rPr>
              <w:t>mediante la formula:</w:t>
            </w:r>
          </w:p>
          <w:p w14:paraId="164D2450" w14:textId="77777777" w:rsidR="00F832AD" w:rsidRPr="0001406C" w:rsidRDefault="00F832AD" w:rsidP="00F832AD">
            <w:pPr>
              <w:pStyle w:val="TableParagraph"/>
              <w:spacing w:before="12"/>
              <w:rPr>
                <w:b/>
                <w:sz w:val="16"/>
              </w:rPr>
            </w:pPr>
          </w:p>
          <w:p w14:paraId="2876BE2C" w14:textId="77777777" w:rsidR="00F832AD" w:rsidRPr="0001406C" w:rsidRDefault="00F832AD" w:rsidP="00F832AD">
            <w:pPr>
              <w:pStyle w:val="TableParagraph"/>
              <w:spacing w:before="12"/>
              <w:rPr>
                <w:b/>
                <w:sz w:val="16"/>
              </w:rPr>
            </w:pPr>
          </w:p>
          <w:p w14:paraId="6E6A5ECB" w14:textId="77777777" w:rsidR="00F832AD" w:rsidRPr="0001406C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01C39686" w14:textId="77777777" w:rsidR="00F832AD" w:rsidRPr="0001406C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4772410F" w14:textId="77777777" w:rsidR="00F832AD" w:rsidRPr="0001406C" w:rsidRDefault="00F832AD" w:rsidP="00F832AD">
            <w:pPr>
              <w:pStyle w:val="TableParagraph"/>
              <w:spacing w:line="207" w:lineRule="exact"/>
              <w:ind w:left="168"/>
              <w:rPr>
                <w:sz w:val="18"/>
              </w:rPr>
            </w:pPr>
            <w:r w:rsidRPr="0001406C">
              <w:rPr>
                <w:sz w:val="18"/>
              </w:rPr>
              <w:t>Somma</w:t>
            </w:r>
            <w:r w:rsidRPr="0001406C">
              <w:rPr>
                <w:spacing w:val="-8"/>
                <w:sz w:val="18"/>
              </w:rPr>
              <w:t xml:space="preserve"> </w:t>
            </w:r>
            <w:r w:rsidRPr="0001406C">
              <w:rPr>
                <w:sz w:val="18"/>
              </w:rPr>
              <w:t>assicurata</w:t>
            </w:r>
            <w:r w:rsidRPr="0001406C">
              <w:rPr>
                <w:spacing w:val="-8"/>
                <w:sz w:val="18"/>
              </w:rPr>
              <w:t xml:space="preserve"> </w:t>
            </w:r>
            <w:r w:rsidRPr="0001406C">
              <w:rPr>
                <w:sz w:val="18"/>
              </w:rPr>
              <w:t>Offerta</w:t>
            </w:r>
            <w:r w:rsidRPr="0001406C">
              <w:rPr>
                <w:spacing w:val="-7"/>
                <w:sz w:val="18"/>
              </w:rPr>
              <w:t xml:space="preserve"> </w:t>
            </w:r>
            <w:r w:rsidRPr="0001406C">
              <w:rPr>
                <w:spacing w:val="-10"/>
                <w:sz w:val="18"/>
              </w:rPr>
              <w:t>/</w:t>
            </w:r>
          </w:p>
          <w:p w14:paraId="4D62D07B" w14:textId="0536C701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01406C">
              <w:rPr>
                <w:spacing w:val="-2"/>
                <w:sz w:val="18"/>
              </w:rPr>
              <w:t>Somma</w:t>
            </w:r>
            <w:r w:rsidRPr="0001406C">
              <w:rPr>
                <w:spacing w:val="-4"/>
                <w:sz w:val="18"/>
              </w:rPr>
              <w:t xml:space="preserve"> </w:t>
            </w:r>
            <w:r w:rsidRPr="0001406C">
              <w:rPr>
                <w:spacing w:val="-2"/>
                <w:sz w:val="18"/>
              </w:rPr>
              <w:t>assicurata</w:t>
            </w:r>
            <w:r w:rsidRPr="0001406C">
              <w:rPr>
                <w:spacing w:val="-7"/>
                <w:sz w:val="18"/>
              </w:rPr>
              <w:t xml:space="preserve"> BASE</w:t>
            </w:r>
          </w:p>
        </w:tc>
        <w:tc>
          <w:tcPr>
            <w:tcW w:w="1134" w:type="dxa"/>
          </w:tcPr>
          <w:p w14:paraId="38E7CAC2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F5A34B2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282BA07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2E5C678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2A44E5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45DD92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F60E24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2860CEC" w14:textId="08779929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62E4DE24" w14:textId="5F42D8DA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0167D864" w14:textId="77777777" w:rsidTr="00F52069">
        <w:trPr>
          <w:trHeight w:val="3310"/>
        </w:trPr>
        <w:tc>
          <w:tcPr>
            <w:tcW w:w="2425" w:type="dxa"/>
            <w:shd w:val="clear" w:color="auto" w:fill="D7D7D7"/>
          </w:tcPr>
          <w:p w14:paraId="585D04E4" w14:textId="77777777" w:rsidR="00F832AD" w:rsidRPr="004B3068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39174B3" w14:textId="77777777" w:rsidR="00F832AD" w:rsidRPr="004B3068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E36B0A5" w14:textId="77777777" w:rsidR="00F832AD" w:rsidRPr="004B3068" w:rsidRDefault="00F832AD" w:rsidP="00F832A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</w:t>
            </w:r>
            <w:r w:rsidRPr="004B3068">
              <w:rPr>
                <w:sz w:val="18"/>
              </w:rPr>
              <w:t>)</w:t>
            </w:r>
            <w:r w:rsidRPr="004B3068">
              <w:rPr>
                <w:spacing w:val="-13"/>
                <w:sz w:val="18"/>
              </w:rPr>
              <w:t xml:space="preserve"> </w:t>
            </w:r>
            <w:r>
              <w:rPr>
                <w:spacing w:val="-13"/>
                <w:sz w:val="18"/>
              </w:rPr>
              <w:t>Terremoto</w:t>
            </w:r>
          </w:p>
          <w:p w14:paraId="13239DEF" w14:textId="77777777" w:rsidR="00F832AD" w:rsidRPr="004B3068" w:rsidRDefault="00F832AD" w:rsidP="00F832AD">
            <w:pPr>
              <w:pStyle w:val="TableParagraph"/>
              <w:rPr>
                <w:spacing w:val="-2"/>
                <w:sz w:val="18"/>
              </w:rPr>
            </w:pPr>
          </w:p>
          <w:p w14:paraId="626B4AC8" w14:textId="586E9431" w:rsidR="00F832AD" w:rsidRPr="00E94317" w:rsidRDefault="00F832AD" w:rsidP="00F832AD">
            <w:pPr>
              <w:pStyle w:val="TableParagraph"/>
              <w:ind w:right="85"/>
              <w:rPr>
                <w:sz w:val="18"/>
              </w:rPr>
            </w:pPr>
            <w:r w:rsidRPr="004B3068">
              <w:rPr>
                <w:spacing w:val="-2"/>
                <w:sz w:val="18"/>
              </w:rPr>
              <w:t>minimo non indennizzabile per singolo cespite</w:t>
            </w:r>
          </w:p>
        </w:tc>
        <w:tc>
          <w:tcPr>
            <w:tcW w:w="1984" w:type="dxa"/>
          </w:tcPr>
          <w:p w14:paraId="71B46545" w14:textId="77777777" w:rsidR="00F832AD" w:rsidRPr="004B3068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309DF8C3" w14:textId="77777777" w:rsidR="00F832AD" w:rsidRPr="004B3068" w:rsidRDefault="00F832AD" w:rsidP="00F832A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375D0B82" w14:textId="77777777" w:rsidR="00F832AD" w:rsidRPr="004B3068" w:rsidRDefault="00F832AD" w:rsidP="00F832A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078F5CB0" w14:textId="77777777" w:rsidR="00F832AD" w:rsidRPr="004B3068" w:rsidRDefault="00F832AD" w:rsidP="00F832A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6A130A27" w14:textId="21E372FA" w:rsidR="00F832AD" w:rsidRPr="00E94317" w:rsidRDefault="00F832AD" w:rsidP="00F832AD">
            <w:pPr>
              <w:pStyle w:val="TableParagraph"/>
              <w:spacing w:line="207" w:lineRule="exact"/>
              <w:ind w:left="18"/>
              <w:jc w:val="center"/>
              <w:rPr>
                <w:sz w:val="18"/>
              </w:rPr>
            </w:pPr>
            <w:r w:rsidRPr="004B3068">
              <w:rPr>
                <w:sz w:val="18"/>
              </w:rPr>
              <w:t>€</w:t>
            </w:r>
            <w:r w:rsidRPr="004B3068">
              <w:rPr>
                <w:spacing w:val="-2"/>
                <w:sz w:val="18"/>
              </w:rPr>
              <w:t xml:space="preserve"> 25.000,00</w:t>
            </w:r>
          </w:p>
        </w:tc>
        <w:tc>
          <w:tcPr>
            <w:tcW w:w="3543" w:type="dxa"/>
          </w:tcPr>
          <w:p w14:paraId="06F22F41" w14:textId="77777777" w:rsidR="00F832AD" w:rsidRPr="004B3068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4B3068">
              <w:rPr>
                <w:spacing w:val="-2"/>
                <w:sz w:val="18"/>
              </w:rPr>
              <w:t>Minimo non indennizzabile, f</w:t>
            </w:r>
            <w:r w:rsidRPr="004B3068">
              <w:rPr>
                <w:sz w:val="18"/>
              </w:rPr>
              <w:t xml:space="preserve">ranchigia proposta. </w:t>
            </w:r>
          </w:p>
          <w:p w14:paraId="140B8704" w14:textId="77777777" w:rsidR="00F832AD" w:rsidRPr="004B3068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4B3068">
              <w:rPr>
                <w:sz w:val="18"/>
              </w:rPr>
              <w:t>Sono ammessi solo valori pari o superiori rispetto al valore BASE.</w:t>
            </w:r>
          </w:p>
          <w:p w14:paraId="194752FC" w14:textId="77777777" w:rsidR="00F832AD" w:rsidRPr="004B3068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60475FAB" w14:textId="77777777" w:rsidR="00F832AD" w:rsidRPr="004B3068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4B3068">
              <w:rPr>
                <w:sz w:val="18"/>
              </w:rPr>
              <w:t>SOGLIA MASSIMA: non</w:t>
            </w:r>
            <w:r w:rsidRPr="004B3068">
              <w:rPr>
                <w:spacing w:val="-2"/>
                <w:sz w:val="18"/>
              </w:rPr>
              <w:t xml:space="preserve"> </w:t>
            </w:r>
            <w:r w:rsidRPr="004B3068">
              <w:rPr>
                <w:sz w:val="18"/>
              </w:rPr>
              <w:t>sono</w:t>
            </w:r>
            <w:r w:rsidRPr="004B3068">
              <w:rPr>
                <w:spacing w:val="-2"/>
                <w:sz w:val="18"/>
              </w:rPr>
              <w:t xml:space="preserve"> </w:t>
            </w:r>
            <w:r w:rsidRPr="004B3068">
              <w:rPr>
                <w:sz w:val="18"/>
              </w:rPr>
              <w:t>ammessi</w:t>
            </w:r>
            <w:r w:rsidRPr="004B3068">
              <w:rPr>
                <w:spacing w:val="-4"/>
                <w:sz w:val="18"/>
              </w:rPr>
              <w:t xml:space="preserve"> </w:t>
            </w:r>
            <w:r w:rsidRPr="004B3068">
              <w:rPr>
                <w:sz w:val="18"/>
              </w:rPr>
              <w:t>importi</w:t>
            </w:r>
            <w:r w:rsidRPr="004B3068">
              <w:rPr>
                <w:spacing w:val="-3"/>
                <w:sz w:val="18"/>
              </w:rPr>
              <w:t xml:space="preserve"> </w:t>
            </w:r>
            <w:r w:rsidRPr="004B3068">
              <w:rPr>
                <w:sz w:val="18"/>
              </w:rPr>
              <w:t>a titolo di franchigia per singolo cespite superiori ad € 50.000,00 per sinistro.</w:t>
            </w:r>
            <w:r w:rsidRPr="004B3068">
              <w:rPr>
                <w:spacing w:val="-15"/>
                <w:sz w:val="18"/>
              </w:rPr>
              <w:t xml:space="preserve"> </w:t>
            </w:r>
          </w:p>
          <w:p w14:paraId="2D2DFFF5" w14:textId="77777777" w:rsidR="00F832AD" w:rsidRPr="004B3068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2FC3FFA6" w14:textId="58C135DD" w:rsidR="00F832AD" w:rsidRPr="00E94317" w:rsidRDefault="00F832AD" w:rsidP="00F832AD">
            <w:pPr>
              <w:pStyle w:val="TableParagraph"/>
              <w:spacing w:line="206" w:lineRule="exact"/>
              <w:ind w:left="163"/>
              <w:rPr>
                <w:sz w:val="18"/>
              </w:rPr>
            </w:pPr>
            <w:r w:rsidRPr="004B3068">
              <w:rPr>
                <w:sz w:val="18"/>
              </w:rPr>
              <w:t>Offerte</w:t>
            </w:r>
            <w:r w:rsidRPr="004B3068">
              <w:rPr>
                <w:spacing w:val="-12"/>
                <w:sz w:val="18"/>
              </w:rPr>
              <w:t xml:space="preserve"> superiori </w:t>
            </w:r>
            <w:r w:rsidRPr="004B3068">
              <w:rPr>
                <w:sz w:val="18"/>
              </w:rPr>
              <w:t>alla soglia massima non saranno ritenute valide.</w:t>
            </w:r>
          </w:p>
        </w:tc>
        <w:tc>
          <w:tcPr>
            <w:tcW w:w="2411" w:type="dxa"/>
          </w:tcPr>
          <w:p w14:paraId="3061E484" w14:textId="77777777" w:rsidR="00F832AD" w:rsidRPr="004B3068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4B3068">
              <w:rPr>
                <w:sz w:val="18"/>
              </w:rPr>
              <w:t>Il</w:t>
            </w:r>
            <w:r w:rsidRPr="004B3068">
              <w:rPr>
                <w:spacing w:val="-9"/>
                <w:sz w:val="18"/>
              </w:rPr>
              <w:t xml:space="preserve"> </w:t>
            </w:r>
            <w:r w:rsidRPr="004B3068">
              <w:rPr>
                <w:sz w:val="18"/>
              </w:rPr>
              <w:t>coefficiente</w:t>
            </w:r>
            <w:r w:rsidRPr="004B3068">
              <w:rPr>
                <w:spacing w:val="-12"/>
                <w:sz w:val="18"/>
              </w:rPr>
              <w:t xml:space="preserve"> </w:t>
            </w:r>
            <w:r w:rsidRPr="004B3068">
              <w:rPr>
                <w:sz w:val="18"/>
              </w:rPr>
              <w:t>sarà</w:t>
            </w:r>
            <w:r w:rsidRPr="004B3068">
              <w:rPr>
                <w:spacing w:val="-12"/>
                <w:sz w:val="18"/>
              </w:rPr>
              <w:t xml:space="preserve"> </w:t>
            </w:r>
            <w:r w:rsidRPr="004B3068">
              <w:rPr>
                <w:sz w:val="18"/>
              </w:rPr>
              <w:t>attribuito</w:t>
            </w:r>
            <w:r w:rsidRPr="004B3068">
              <w:rPr>
                <w:spacing w:val="-12"/>
                <w:sz w:val="18"/>
              </w:rPr>
              <w:t xml:space="preserve"> </w:t>
            </w:r>
            <w:r w:rsidRPr="004B3068">
              <w:rPr>
                <w:sz w:val="18"/>
              </w:rPr>
              <w:t>mediante la formula:</w:t>
            </w:r>
          </w:p>
          <w:p w14:paraId="3688744B" w14:textId="77777777" w:rsidR="00F832AD" w:rsidRPr="004B3068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2BE24102" w14:textId="77777777" w:rsidR="00F832AD" w:rsidRPr="004B3068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56EE3ABE" w14:textId="21E4A273" w:rsidR="00F832AD" w:rsidRPr="00E94317" w:rsidRDefault="00F832AD" w:rsidP="00F832AD">
            <w:pPr>
              <w:pStyle w:val="TableParagraph"/>
              <w:spacing w:line="207" w:lineRule="exact"/>
              <w:ind w:left="168"/>
              <w:rPr>
                <w:sz w:val="18"/>
              </w:rPr>
            </w:pPr>
            <w:r w:rsidRPr="004B3068">
              <w:rPr>
                <w:sz w:val="18"/>
              </w:rPr>
              <w:t>franchigia</w:t>
            </w:r>
            <w:r w:rsidRPr="004B3068">
              <w:rPr>
                <w:spacing w:val="-3"/>
                <w:sz w:val="18"/>
              </w:rPr>
              <w:t xml:space="preserve"> BASE </w:t>
            </w:r>
            <w:r w:rsidRPr="004B3068">
              <w:rPr>
                <w:sz w:val="18"/>
              </w:rPr>
              <w:t>/</w:t>
            </w:r>
            <w:r w:rsidRPr="004B3068">
              <w:rPr>
                <w:spacing w:val="-2"/>
                <w:sz w:val="18"/>
              </w:rPr>
              <w:t xml:space="preserve"> </w:t>
            </w:r>
            <w:r w:rsidRPr="004B3068">
              <w:rPr>
                <w:sz w:val="18"/>
              </w:rPr>
              <w:t>fr.</w:t>
            </w:r>
            <w:r w:rsidRPr="004B3068">
              <w:rPr>
                <w:spacing w:val="-4"/>
                <w:sz w:val="18"/>
              </w:rPr>
              <w:t xml:space="preserve"> </w:t>
            </w:r>
            <w:r w:rsidRPr="004B3068">
              <w:rPr>
                <w:spacing w:val="-2"/>
                <w:sz w:val="18"/>
              </w:rPr>
              <w:t>Offerta</w:t>
            </w:r>
            <w:r w:rsidRPr="004B3068">
              <w:rPr>
                <w:spacing w:val="-10"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0BCCD646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C45059C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0041B6C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12344B8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EF504C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8C4BDE6" w14:textId="77777777" w:rsidR="00F832AD" w:rsidRPr="00F832AD" w:rsidRDefault="00F832AD" w:rsidP="00F832AD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14:paraId="25DE8EC3" w14:textId="5666C11B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0C507786" w14:textId="0BAA7887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6BBDC5EE" w14:textId="77777777" w:rsidTr="00F52069">
        <w:trPr>
          <w:trHeight w:val="569"/>
        </w:trPr>
        <w:tc>
          <w:tcPr>
            <w:tcW w:w="2425" w:type="dxa"/>
            <w:shd w:val="clear" w:color="auto" w:fill="D7D7D7"/>
          </w:tcPr>
          <w:p w14:paraId="2F70530D" w14:textId="77777777" w:rsidR="00F832AD" w:rsidRPr="004B3068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32EDBD0" w14:textId="77777777" w:rsidR="00F832AD" w:rsidRPr="004B3068" w:rsidRDefault="00F832AD" w:rsidP="00F832AD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37B375FB" w14:textId="77777777" w:rsidR="00F832AD" w:rsidRPr="004B3068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  <w:r w:rsidRPr="004B3068">
              <w:rPr>
                <w:sz w:val="18"/>
              </w:rPr>
              <w:t>1</w:t>
            </w:r>
            <w:r>
              <w:rPr>
                <w:sz w:val="18"/>
              </w:rPr>
              <w:t>0</w:t>
            </w:r>
            <w:r w:rsidRPr="004B3068">
              <w:rPr>
                <w:sz w:val="18"/>
              </w:rPr>
              <w:t>)</w:t>
            </w:r>
            <w:r w:rsidRPr="004B3068">
              <w:rPr>
                <w:spacing w:val="-13"/>
                <w:sz w:val="18"/>
              </w:rPr>
              <w:t xml:space="preserve"> </w:t>
            </w:r>
            <w:r w:rsidRPr="004B3068">
              <w:rPr>
                <w:sz w:val="18"/>
              </w:rPr>
              <w:t>Inondazioni,</w:t>
            </w:r>
            <w:r w:rsidRPr="004B3068">
              <w:rPr>
                <w:spacing w:val="-8"/>
                <w:sz w:val="18"/>
              </w:rPr>
              <w:t xml:space="preserve"> </w:t>
            </w:r>
            <w:r w:rsidRPr="004B3068">
              <w:rPr>
                <w:sz w:val="18"/>
              </w:rPr>
              <w:t>alluvioni</w:t>
            </w:r>
            <w:r w:rsidRPr="004B3068">
              <w:rPr>
                <w:spacing w:val="-12"/>
                <w:sz w:val="18"/>
              </w:rPr>
              <w:t xml:space="preserve"> </w:t>
            </w:r>
          </w:p>
          <w:p w14:paraId="7AC1F998" w14:textId="77777777" w:rsidR="00F832AD" w:rsidRPr="004B3068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</w:p>
          <w:p w14:paraId="7E914423" w14:textId="77777777" w:rsidR="00F832AD" w:rsidRPr="004B3068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</w:p>
          <w:p w14:paraId="25EFDFBD" w14:textId="77777777" w:rsidR="00F832AD" w:rsidRPr="004B3068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</w:p>
          <w:p w14:paraId="68926981" w14:textId="7E671439" w:rsidR="00F832AD" w:rsidRPr="00E94317" w:rsidRDefault="00F832AD" w:rsidP="00F832AD">
            <w:pPr>
              <w:pStyle w:val="TableParagraph"/>
              <w:rPr>
                <w:sz w:val="18"/>
              </w:rPr>
            </w:pPr>
            <w:r w:rsidRPr="004B3068">
              <w:rPr>
                <w:spacing w:val="-2"/>
                <w:sz w:val="18"/>
              </w:rPr>
              <w:t>minimo non indennizzabile per singolo cespite</w:t>
            </w:r>
          </w:p>
        </w:tc>
        <w:tc>
          <w:tcPr>
            <w:tcW w:w="1984" w:type="dxa"/>
          </w:tcPr>
          <w:p w14:paraId="674BC852" w14:textId="77777777" w:rsidR="00F832AD" w:rsidRPr="004B3068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150DF08" w14:textId="77777777" w:rsidR="00F832AD" w:rsidRPr="004B3068" w:rsidRDefault="00F832AD" w:rsidP="00F832A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76892FA9" w14:textId="77777777" w:rsidR="00F832AD" w:rsidRPr="004B3068" w:rsidRDefault="00F832AD" w:rsidP="00F832A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07F66CF8" w14:textId="77777777" w:rsidR="00F832AD" w:rsidRPr="004B3068" w:rsidRDefault="00F832AD" w:rsidP="00F832A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13BF2244" w14:textId="77777777" w:rsidR="00F832AD" w:rsidRPr="004B3068" w:rsidRDefault="00F832AD" w:rsidP="00F832A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05F512E4" w14:textId="269238B6" w:rsidR="00F832AD" w:rsidRPr="00E94317" w:rsidRDefault="00F832AD" w:rsidP="00F832AD">
            <w:pPr>
              <w:pStyle w:val="TableParagraph"/>
              <w:ind w:left="245" w:right="217"/>
              <w:jc w:val="center"/>
              <w:rPr>
                <w:sz w:val="18"/>
              </w:rPr>
            </w:pPr>
            <w:r w:rsidRPr="004B3068">
              <w:rPr>
                <w:sz w:val="18"/>
              </w:rPr>
              <w:t>€</w:t>
            </w:r>
            <w:r w:rsidRPr="004B3068">
              <w:rPr>
                <w:spacing w:val="-2"/>
                <w:sz w:val="18"/>
              </w:rPr>
              <w:t xml:space="preserve"> 25.000,00</w:t>
            </w:r>
          </w:p>
        </w:tc>
        <w:tc>
          <w:tcPr>
            <w:tcW w:w="3543" w:type="dxa"/>
          </w:tcPr>
          <w:p w14:paraId="6ECD22F8" w14:textId="77777777" w:rsidR="00F832AD" w:rsidRPr="004B3068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4B3068">
              <w:rPr>
                <w:spacing w:val="-2"/>
                <w:sz w:val="18"/>
              </w:rPr>
              <w:t>Minimo non indennizzabile, f</w:t>
            </w:r>
            <w:r w:rsidRPr="004B3068">
              <w:rPr>
                <w:sz w:val="18"/>
              </w:rPr>
              <w:t xml:space="preserve">ranchigia proposta. </w:t>
            </w:r>
          </w:p>
          <w:p w14:paraId="4EC383B2" w14:textId="77777777" w:rsidR="00F832AD" w:rsidRPr="004B3068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4B3068">
              <w:rPr>
                <w:sz w:val="18"/>
              </w:rPr>
              <w:t>Sono ammessi solo valori pari o superiori rispetto al valore BASE.</w:t>
            </w:r>
          </w:p>
          <w:p w14:paraId="3DA02A64" w14:textId="77777777" w:rsidR="00F832AD" w:rsidRPr="004B3068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4487194B" w14:textId="77777777" w:rsidR="00F832AD" w:rsidRPr="004B3068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4B3068">
              <w:rPr>
                <w:sz w:val="18"/>
              </w:rPr>
              <w:t>SOGLIA MASSIMA: non</w:t>
            </w:r>
            <w:r w:rsidRPr="004B3068">
              <w:rPr>
                <w:spacing w:val="-2"/>
                <w:sz w:val="18"/>
              </w:rPr>
              <w:t xml:space="preserve"> </w:t>
            </w:r>
            <w:r w:rsidRPr="004B3068">
              <w:rPr>
                <w:sz w:val="18"/>
              </w:rPr>
              <w:t>sono</w:t>
            </w:r>
            <w:r w:rsidRPr="004B3068">
              <w:rPr>
                <w:spacing w:val="-2"/>
                <w:sz w:val="18"/>
              </w:rPr>
              <w:t xml:space="preserve"> </w:t>
            </w:r>
            <w:r w:rsidRPr="004B3068">
              <w:rPr>
                <w:sz w:val="18"/>
              </w:rPr>
              <w:t>ammessi</w:t>
            </w:r>
            <w:r w:rsidRPr="004B3068">
              <w:rPr>
                <w:spacing w:val="-4"/>
                <w:sz w:val="18"/>
              </w:rPr>
              <w:t xml:space="preserve"> </w:t>
            </w:r>
            <w:r w:rsidRPr="004B3068">
              <w:rPr>
                <w:sz w:val="18"/>
              </w:rPr>
              <w:t>importi</w:t>
            </w:r>
            <w:r w:rsidRPr="004B3068">
              <w:rPr>
                <w:spacing w:val="-3"/>
                <w:sz w:val="18"/>
              </w:rPr>
              <w:t xml:space="preserve"> </w:t>
            </w:r>
            <w:r w:rsidRPr="004B3068">
              <w:rPr>
                <w:sz w:val="18"/>
              </w:rPr>
              <w:t>a titolo di franchigia per singolo cespite superiori ad € 50.000,00 per sinistro.</w:t>
            </w:r>
            <w:r w:rsidRPr="004B3068">
              <w:rPr>
                <w:spacing w:val="-15"/>
                <w:sz w:val="18"/>
              </w:rPr>
              <w:t xml:space="preserve"> </w:t>
            </w:r>
          </w:p>
          <w:p w14:paraId="0DE2195B" w14:textId="77777777" w:rsidR="00F832AD" w:rsidRPr="004B3068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0573523C" w14:textId="35F379FF" w:rsidR="00F832AD" w:rsidRPr="00E94317" w:rsidRDefault="00F832AD" w:rsidP="00F832AD">
            <w:pPr>
              <w:pStyle w:val="TableParagraph"/>
              <w:spacing w:line="187" w:lineRule="exact"/>
              <w:ind w:left="163"/>
              <w:rPr>
                <w:sz w:val="18"/>
              </w:rPr>
            </w:pPr>
            <w:r w:rsidRPr="004B3068">
              <w:rPr>
                <w:sz w:val="18"/>
              </w:rPr>
              <w:t>Offerte</w:t>
            </w:r>
            <w:r w:rsidRPr="004B3068">
              <w:rPr>
                <w:spacing w:val="-12"/>
                <w:sz w:val="18"/>
              </w:rPr>
              <w:t xml:space="preserve"> superiori </w:t>
            </w:r>
            <w:r w:rsidRPr="004B3068">
              <w:rPr>
                <w:sz w:val="18"/>
              </w:rPr>
              <w:t>alla soglia massima non saranno ritenute valide.</w:t>
            </w:r>
          </w:p>
        </w:tc>
        <w:tc>
          <w:tcPr>
            <w:tcW w:w="2411" w:type="dxa"/>
          </w:tcPr>
          <w:p w14:paraId="73A4F556" w14:textId="77777777" w:rsidR="00F832AD" w:rsidRPr="004B3068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4B3068">
              <w:rPr>
                <w:sz w:val="18"/>
              </w:rPr>
              <w:t>Il</w:t>
            </w:r>
            <w:r w:rsidRPr="004B3068">
              <w:rPr>
                <w:spacing w:val="-9"/>
                <w:sz w:val="18"/>
              </w:rPr>
              <w:t xml:space="preserve"> </w:t>
            </w:r>
            <w:r w:rsidRPr="004B3068">
              <w:rPr>
                <w:sz w:val="18"/>
              </w:rPr>
              <w:t>coefficiente</w:t>
            </w:r>
            <w:r w:rsidRPr="004B3068">
              <w:rPr>
                <w:spacing w:val="-12"/>
                <w:sz w:val="18"/>
              </w:rPr>
              <w:t xml:space="preserve"> </w:t>
            </w:r>
            <w:r w:rsidRPr="004B3068">
              <w:rPr>
                <w:sz w:val="18"/>
              </w:rPr>
              <w:t>sarà</w:t>
            </w:r>
            <w:r w:rsidRPr="004B3068">
              <w:rPr>
                <w:spacing w:val="-12"/>
                <w:sz w:val="18"/>
              </w:rPr>
              <w:t xml:space="preserve"> </w:t>
            </w:r>
            <w:r w:rsidRPr="004B3068">
              <w:rPr>
                <w:sz w:val="18"/>
              </w:rPr>
              <w:t>attribuito</w:t>
            </w:r>
            <w:r w:rsidRPr="004B3068">
              <w:rPr>
                <w:spacing w:val="-12"/>
                <w:sz w:val="18"/>
              </w:rPr>
              <w:t xml:space="preserve"> </w:t>
            </w:r>
            <w:r w:rsidRPr="004B3068">
              <w:rPr>
                <w:sz w:val="18"/>
              </w:rPr>
              <w:t>mediante la formula:</w:t>
            </w:r>
          </w:p>
          <w:p w14:paraId="1A64D46A" w14:textId="77777777" w:rsidR="00F832AD" w:rsidRPr="004B3068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293596D7" w14:textId="77777777" w:rsidR="00F832AD" w:rsidRPr="004B3068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066C3D74" w14:textId="07E86FA7" w:rsidR="00F832AD" w:rsidRPr="00E94317" w:rsidRDefault="00F832AD" w:rsidP="00F832AD">
            <w:pPr>
              <w:pStyle w:val="TableParagraph"/>
              <w:tabs>
                <w:tab w:val="left" w:pos="885"/>
                <w:tab w:val="left" w:pos="886"/>
              </w:tabs>
              <w:spacing w:before="2"/>
              <w:ind w:left="168"/>
              <w:rPr>
                <w:sz w:val="18"/>
              </w:rPr>
            </w:pPr>
            <w:r w:rsidRPr="004B3068">
              <w:rPr>
                <w:sz w:val="18"/>
              </w:rPr>
              <w:t>franchigia</w:t>
            </w:r>
            <w:r w:rsidRPr="004B3068">
              <w:rPr>
                <w:spacing w:val="-3"/>
                <w:sz w:val="18"/>
              </w:rPr>
              <w:t xml:space="preserve"> BASE </w:t>
            </w:r>
            <w:r w:rsidRPr="004B3068">
              <w:rPr>
                <w:sz w:val="18"/>
              </w:rPr>
              <w:t>/</w:t>
            </w:r>
            <w:r w:rsidRPr="004B3068">
              <w:rPr>
                <w:spacing w:val="-2"/>
                <w:sz w:val="18"/>
              </w:rPr>
              <w:t xml:space="preserve"> </w:t>
            </w:r>
            <w:r w:rsidRPr="004B3068">
              <w:rPr>
                <w:sz w:val="18"/>
              </w:rPr>
              <w:t>fr.</w:t>
            </w:r>
            <w:r w:rsidRPr="004B3068">
              <w:rPr>
                <w:spacing w:val="-4"/>
                <w:sz w:val="18"/>
              </w:rPr>
              <w:t xml:space="preserve"> </w:t>
            </w:r>
            <w:r w:rsidRPr="004B3068">
              <w:rPr>
                <w:spacing w:val="-2"/>
                <w:sz w:val="18"/>
              </w:rPr>
              <w:t>Offerta</w:t>
            </w:r>
          </w:p>
        </w:tc>
        <w:tc>
          <w:tcPr>
            <w:tcW w:w="1134" w:type="dxa"/>
          </w:tcPr>
          <w:p w14:paraId="0A199AEA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8CD01B7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CC24BB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4DF0A23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B94C113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358DC46" w14:textId="3F5692C2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017E4CB5" w14:textId="66179FC3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6923CFD7" w14:textId="77777777" w:rsidTr="00F52069">
        <w:trPr>
          <w:trHeight w:val="1861"/>
        </w:trPr>
        <w:tc>
          <w:tcPr>
            <w:tcW w:w="2425" w:type="dxa"/>
            <w:shd w:val="clear" w:color="auto" w:fill="D7D7D7"/>
          </w:tcPr>
          <w:p w14:paraId="34B4F502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1D281416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59758F9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3A3D1F26" w14:textId="77777777" w:rsidR="00F832AD" w:rsidRPr="00E94317" w:rsidRDefault="00F832AD" w:rsidP="00F832AD">
            <w:pPr>
              <w:pStyle w:val="TableParagraph"/>
              <w:spacing w:before="12"/>
              <w:rPr>
                <w:b/>
                <w:sz w:val="17"/>
              </w:rPr>
            </w:pPr>
          </w:p>
          <w:p w14:paraId="55E0D4B6" w14:textId="77777777" w:rsidR="00F832AD" w:rsidRPr="00E94317" w:rsidRDefault="00F832AD" w:rsidP="00F832A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11</w:t>
            </w:r>
            <w:r w:rsidRPr="00E94317">
              <w:rPr>
                <w:sz w:val="18"/>
              </w:rPr>
              <w:t>)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Inondazioni,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alluvioni</w:t>
            </w:r>
            <w:r w:rsidRPr="00E94317">
              <w:rPr>
                <w:spacing w:val="-12"/>
                <w:sz w:val="18"/>
              </w:rPr>
              <w:t xml:space="preserve"> </w:t>
            </w:r>
          </w:p>
          <w:p w14:paraId="2D4D3724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06491E92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3E268D3F" w14:textId="77777777" w:rsidR="00F832AD" w:rsidRDefault="00F832AD" w:rsidP="00F832AD">
            <w:pPr>
              <w:pStyle w:val="TableParagraph"/>
              <w:rPr>
                <w:sz w:val="18"/>
              </w:rPr>
            </w:pPr>
          </w:p>
          <w:p w14:paraId="2251D5EC" w14:textId="68058B4B" w:rsidR="00F832AD" w:rsidRPr="00E94317" w:rsidRDefault="00F832AD" w:rsidP="00F832AD">
            <w:pPr>
              <w:pStyle w:val="TableParagraph"/>
              <w:spacing w:line="207" w:lineRule="exact"/>
              <w:rPr>
                <w:sz w:val="18"/>
              </w:rPr>
            </w:pPr>
            <w:r w:rsidRPr="00E94317">
              <w:rPr>
                <w:sz w:val="18"/>
              </w:rPr>
              <w:t xml:space="preserve">Somma </w:t>
            </w:r>
            <w:r w:rsidRPr="00E94317">
              <w:rPr>
                <w:spacing w:val="-2"/>
                <w:sz w:val="18"/>
              </w:rPr>
              <w:t>assicurata</w:t>
            </w:r>
          </w:p>
        </w:tc>
        <w:tc>
          <w:tcPr>
            <w:tcW w:w="1984" w:type="dxa"/>
          </w:tcPr>
          <w:p w14:paraId="7FF712DE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49BC2B6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689A7E5" w14:textId="77777777" w:rsidR="00F832AD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9FAC5A0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DD2C4A0" w14:textId="747C3EE6" w:rsidR="00F832AD" w:rsidRPr="00E94317" w:rsidRDefault="00F832AD" w:rsidP="00F832AD">
            <w:pPr>
              <w:pStyle w:val="TableParagraph"/>
              <w:ind w:left="245" w:right="217"/>
              <w:jc w:val="center"/>
              <w:rPr>
                <w:sz w:val="18"/>
              </w:rPr>
            </w:pPr>
            <w:r w:rsidRPr="00E94317">
              <w:rPr>
                <w:sz w:val="18"/>
              </w:rPr>
              <w:t xml:space="preserve">€ </w:t>
            </w:r>
            <w:r>
              <w:rPr>
                <w:sz w:val="18"/>
              </w:rPr>
              <w:t>3</w:t>
            </w:r>
            <w:r w:rsidRPr="00E94317">
              <w:rPr>
                <w:spacing w:val="-2"/>
                <w:sz w:val="18"/>
              </w:rPr>
              <w:t>.</w:t>
            </w:r>
            <w:r>
              <w:rPr>
                <w:spacing w:val="-2"/>
                <w:sz w:val="18"/>
              </w:rPr>
              <w:t>0</w:t>
            </w:r>
            <w:r w:rsidRPr="00E94317">
              <w:rPr>
                <w:spacing w:val="-2"/>
                <w:sz w:val="18"/>
              </w:rPr>
              <w:t>00.000,00</w:t>
            </w:r>
          </w:p>
        </w:tc>
        <w:tc>
          <w:tcPr>
            <w:tcW w:w="3543" w:type="dxa"/>
          </w:tcPr>
          <w:p w14:paraId="75990D7F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Somma assicurata proposta. Sono ammessi solo valori pari o in diminuzione rispetto al valore BASE.</w:t>
            </w:r>
          </w:p>
          <w:p w14:paraId="0BA7C52A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</w:p>
          <w:p w14:paraId="3E4391D5" w14:textId="77777777" w:rsidR="00F832AD" w:rsidRPr="00E94317" w:rsidRDefault="00F832AD" w:rsidP="00F832AD">
            <w:pPr>
              <w:pStyle w:val="TableParagraph"/>
              <w:ind w:left="163" w:right="188"/>
              <w:rPr>
                <w:sz w:val="18"/>
              </w:rPr>
            </w:pPr>
          </w:p>
          <w:p w14:paraId="413E6D59" w14:textId="77777777" w:rsidR="00F832AD" w:rsidRPr="00E94317" w:rsidRDefault="00F832AD" w:rsidP="00F832AD">
            <w:pPr>
              <w:pStyle w:val="TableParagraph"/>
              <w:ind w:left="163" w:right="188"/>
              <w:rPr>
                <w:sz w:val="18"/>
              </w:rPr>
            </w:pPr>
            <w:r w:rsidRPr="00E94317">
              <w:rPr>
                <w:sz w:val="18"/>
              </w:rPr>
              <w:t>SOGLIA MINIMA: non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sono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ammessi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z w:val="18"/>
              </w:rPr>
              <w:t>importi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a titolo di somma assicurata inferiori ad </w:t>
            </w:r>
          </w:p>
          <w:p w14:paraId="12F5C86D" w14:textId="77777777" w:rsidR="00F832AD" w:rsidRPr="00E94317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E94317">
              <w:rPr>
                <w:sz w:val="18"/>
              </w:rPr>
              <w:t xml:space="preserve">€ </w:t>
            </w:r>
            <w:r>
              <w:rPr>
                <w:sz w:val="18"/>
              </w:rPr>
              <w:t>1</w:t>
            </w:r>
            <w:r w:rsidRPr="00E94317">
              <w:rPr>
                <w:sz w:val="18"/>
              </w:rPr>
              <w:t xml:space="preserve">.000.000 per </w:t>
            </w:r>
            <w:r>
              <w:rPr>
                <w:sz w:val="18"/>
              </w:rPr>
              <w:t>s</w:t>
            </w:r>
            <w:r w:rsidRPr="00E94317">
              <w:rPr>
                <w:sz w:val="18"/>
              </w:rPr>
              <w:t>inistro\anno.</w:t>
            </w:r>
            <w:r w:rsidRPr="00E94317">
              <w:rPr>
                <w:spacing w:val="-15"/>
                <w:sz w:val="18"/>
              </w:rPr>
              <w:t xml:space="preserve"> </w:t>
            </w:r>
          </w:p>
          <w:p w14:paraId="7A16AFF2" w14:textId="77777777" w:rsidR="00F832AD" w:rsidRPr="00E94317" w:rsidRDefault="00F832AD" w:rsidP="00F832AD">
            <w:pPr>
              <w:pStyle w:val="TableParagraph"/>
              <w:spacing w:line="206" w:lineRule="exact"/>
              <w:ind w:left="163"/>
              <w:rPr>
                <w:spacing w:val="-15"/>
                <w:sz w:val="18"/>
              </w:rPr>
            </w:pPr>
          </w:p>
          <w:p w14:paraId="20041C38" w14:textId="5368D983" w:rsidR="00F832AD" w:rsidRPr="00E94317" w:rsidRDefault="00F832AD" w:rsidP="00F832AD">
            <w:pPr>
              <w:pStyle w:val="TableParagraph"/>
              <w:spacing w:line="187" w:lineRule="exact"/>
              <w:ind w:left="163"/>
              <w:rPr>
                <w:sz w:val="18"/>
              </w:rPr>
            </w:pPr>
            <w:r w:rsidRPr="00E94317">
              <w:rPr>
                <w:sz w:val="18"/>
              </w:rPr>
              <w:t>Offerte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inferiori alla soglia minima non saranno ritenute valide</w:t>
            </w:r>
          </w:p>
        </w:tc>
        <w:tc>
          <w:tcPr>
            <w:tcW w:w="2411" w:type="dxa"/>
          </w:tcPr>
          <w:p w14:paraId="1828B5CE" w14:textId="77777777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Il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sarà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attribuito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mediante la formula:</w:t>
            </w:r>
          </w:p>
          <w:p w14:paraId="6CD34FB6" w14:textId="77777777" w:rsidR="00F832AD" w:rsidRPr="00E94317" w:rsidRDefault="00F832AD" w:rsidP="00F832AD">
            <w:pPr>
              <w:pStyle w:val="TableParagraph"/>
              <w:spacing w:before="12"/>
              <w:rPr>
                <w:b/>
                <w:sz w:val="16"/>
              </w:rPr>
            </w:pPr>
          </w:p>
          <w:p w14:paraId="01A5FBF2" w14:textId="77777777" w:rsidR="00F832AD" w:rsidRPr="00E94317" w:rsidRDefault="00F832AD" w:rsidP="00F832AD">
            <w:pPr>
              <w:pStyle w:val="TableParagraph"/>
              <w:spacing w:before="12"/>
              <w:rPr>
                <w:b/>
                <w:sz w:val="16"/>
              </w:rPr>
            </w:pPr>
          </w:p>
          <w:p w14:paraId="57BF2C15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5C0B122C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2FC5008C" w14:textId="77777777" w:rsidR="00F832AD" w:rsidRPr="00E94317" w:rsidRDefault="00F832AD" w:rsidP="00F832AD">
            <w:pPr>
              <w:pStyle w:val="TableParagraph"/>
              <w:spacing w:line="207" w:lineRule="exact"/>
              <w:ind w:left="168"/>
              <w:rPr>
                <w:sz w:val="18"/>
              </w:rPr>
            </w:pPr>
            <w:r w:rsidRPr="00E94317">
              <w:rPr>
                <w:sz w:val="18"/>
              </w:rPr>
              <w:t>Somma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assicurata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Offerta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pacing w:val="-10"/>
                <w:sz w:val="18"/>
              </w:rPr>
              <w:t>/</w:t>
            </w:r>
          </w:p>
          <w:p w14:paraId="4BD640F0" w14:textId="33B2B72D" w:rsidR="00F832AD" w:rsidRPr="00E94317" w:rsidRDefault="00F832AD" w:rsidP="00F832AD">
            <w:pPr>
              <w:pStyle w:val="TableParagraph"/>
              <w:tabs>
                <w:tab w:val="left" w:pos="885"/>
                <w:tab w:val="left" w:pos="886"/>
              </w:tabs>
              <w:spacing w:line="207" w:lineRule="exact"/>
              <w:ind w:left="168"/>
              <w:rPr>
                <w:sz w:val="18"/>
              </w:rPr>
            </w:pPr>
            <w:r w:rsidRPr="00E94317">
              <w:rPr>
                <w:spacing w:val="-2"/>
                <w:sz w:val="18"/>
              </w:rPr>
              <w:t>Somma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assicurata</w:t>
            </w:r>
            <w:r w:rsidRPr="00E94317">
              <w:rPr>
                <w:spacing w:val="-7"/>
                <w:sz w:val="18"/>
              </w:rPr>
              <w:t xml:space="preserve"> BASE</w:t>
            </w:r>
          </w:p>
        </w:tc>
        <w:tc>
          <w:tcPr>
            <w:tcW w:w="1134" w:type="dxa"/>
          </w:tcPr>
          <w:p w14:paraId="2B35D8DB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BCD120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538EFBC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451AF53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CBFED8E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75C2EDE" w14:textId="4757797E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758608EE" w14:textId="73073A80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34DD68BD" w14:textId="77777777" w:rsidTr="00F52069">
        <w:trPr>
          <w:trHeight w:val="3312"/>
        </w:trPr>
        <w:tc>
          <w:tcPr>
            <w:tcW w:w="2425" w:type="dxa"/>
            <w:shd w:val="clear" w:color="auto" w:fill="D7D7D7"/>
          </w:tcPr>
          <w:p w14:paraId="6C73BB7E" w14:textId="77777777" w:rsidR="00F832AD" w:rsidRPr="00942D1E" w:rsidRDefault="00F832AD" w:rsidP="00F832AD">
            <w:pPr>
              <w:pStyle w:val="TableParagraph"/>
              <w:ind w:right="85"/>
              <w:jc w:val="both"/>
              <w:rPr>
                <w:sz w:val="18"/>
              </w:rPr>
            </w:pPr>
            <w:r w:rsidRPr="00942D1E">
              <w:rPr>
                <w:sz w:val="18"/>
              </w:rPr>
              <w:lastRenderedPageBreak/>
              <w:t>1</w:t>
            </w:r>
            <w:r>
              <w:rPr>
                <w:sz w:val="18"/>
              </w:rPr>
              <w:t>2</w:t>
            </w:r>
            <w:r w:rsidRPr="00942D1E">
              <w:rPr>
                <w:sz w:val="18"/>
              </w:rPr>
              <w:t>)</w:t>
            </w:r>
            <w:r w:rsidRPr="00942D1E">
              <w:rPr>
                <w:spacing w:val="-7"/>
                <w:sz w:val="18"/>
              </w:rPr>
              <w:t xml:space="preserve"> </w:t>
            </w:r>
            <w:r w:rsidRPr="00942D1E">
              <w:rPr>
                <w:sz w:val="18"/>
              </w:rPr>
              <w:t>Franchigia</w:t>
            </w:r>
            <w:r w:rsidRPr="00942D1E">
              <w:rPr>
                <w:spacing w:val="-8"/>
                <w:sz w:val="18"/>
              </w:rPr>
              <w:t xml:space="preserve"> </w:t>
            </w:r>
            <w:r w:rsidRPr="00942D1E">
              <w:rPr>
                <w:sz w:val="18"/>
              </w:rPr>
              <w:t>valida</w:t>
            </w:r>
            <w:r w:rsidRPr="00942D1E">
              <w:rPr>
                <w:spacing w:val="-7"/>
                <w:sz w:val="18"/>
              </w:rPr>
              <w:t xml:space="preserve"> </w:t>
            </w:r>
            <w:r w:rsidRPr="00942D1E">
              <w:rPr>
                <w:sz w:val="18"/>
              </w:rPr>
              <w:t>per</w:t>
            </w:r>
            <w:r w:rsidRPr="00942D1E">
              <w:rPr>
                <w:spacing w:val="-7"/>
                <w:sz w:val="18"/>
              </w:rPr>
              <w:t xml:space="preserve"> </w:t>
            </w:r>
            <w:r w:rsidRPr="00942D1E">
              <w:rPr>
                <w:sz w:val="18"/>
              </w:rPr>
              <w:t xml:space="preserve">ogni sinistro </w:t>
            </w:r>
          </w:p>
          <w:p w14:paraId="2EECCB35" w14:textId="77777777" w:rsidR="00F832AD" w:rsidRPr="00942D1E" w:rsidRDefault="00F832AD" w:rsidP="00F832AD">
            <w:pPr>
              <w:pStyle w:val="TableParagraph"/>
              <w:ind w:right="85"/>
              <w:jc w:val="both"/>
              <w:rPr>
                <w:i/>
                <w:sz w:val="18"/>
              </w:rPr>
            </w:pPr>
            <w:r w:rsidRPr="00942D1E">
              <w:rPr>
                <w:sz w:val="18"/>
              </w:rPr>
              <w:t xml:space="preserve">da qualunque causa </w:t>
            </w:r>
            <w:r w:rsidRPr="00942D1E">
              <w:rPr>
                <w:i/>
                <w:sz w:val="18"/>
              </w:rPr>
              <w:t>determinato e salvo quanto diversamente previsto per ciascuna specifica</w:t>
            </w:r>
            <w:r w:rsidRPr="00942D1E">
              <w:rPr>
                <w:i/>
                <w:spacing w:val="-6"/>
                <w:sz w:val="18"/>
              </w:rPr>
              <w:t xml:space="preserve"> </w:t>
            </w:r>
            <w:r w:rsidRPr="00942D1E">
              <w:rPr>
                <w:i/>
                <w:sz w:val="18"/>
              </w:rPr>
              <w:t>garanzia</w:t>
            </w:r>
            <w:r w:rsidRPr="00942D1E">
              <w:rPr>
                <w:i/>
                <w:spacing w:val="-5"/>
                <w:sz w:val="18"/>
              </w:rPr>
              <w:t xml:space="preserve"> </w:t>
            </w:r>
            <w:r w:rsidRPr="00942D1E">
              <w:rPr>
                <w:i/>
                <w:sz w:val="18"/>
              </w:rPr>
              <w:t>prevista</w:t>
            </w:r>
            <w:r w:rsidRPr="00942D1E">
              <w:rPr>
                <w:i/>
                <w:spacing w:val="-6"/>
                <w:sz w:val="18"/>
              </w:rPr>
              <w:t xml:space="preserve"> </w:t>
            </w:r>
            <w:r w:rsidRPr="00942D1E">
              <w:rPr>
                <w:i/>
                <w:sz w:val="18"/>
              </w:rPr>
              <w:t>dal</w:t>
            </w:r>
            <w:r w:rsidRPr="00942D1E">
              <w:rPr>
                <w:i/>
                <w:spacing w:val="-4"/>
                <w:sz w:val="18"/>
              </w:rPr>
              <w:t xml:space="preserve"> </w:t>
            </w:r>
            <w:r w:rsidRPr="00942D1E">
              <w:rPr>
                <w:i/>
                <w:sz w:val="18"/>
              </w:rPr>
              <w:t>contratto nonché dalle varianti contenute nell’O.T. presentata dall’Impresa di cui al presente allegato</w:t>
            </w:r>
          </w:p>
          <w:p w14:paraId="4D3C829A" w14:textId="77777777" w:rsidR="00F832AD" w:rsidRPr="00942D1E" w:rsidRDefault="00F832AD" w:rsidP="00F832AD">
            <w:pPr>
              <w:pStyle w:val="TableParagraph"/>
              <w:ind w:right="85"/>
              <w:jc w:val="both"/>
              <w:rPr>
                <w:sz w:val="18"/>
              </w:rPr>
            </w:pPr>
          </w:p>
          <w:p w14:paraId="2F6BA593" w14:textId="256B1953" w:rsidR="00F832AD" w:rsidRPr="00E94317" w:rsidRDefault="00F832AD" w:rsidP="00F832AD">
            <w:pPr>
              <w:pStyle w:val="TableParagraph"/>
              <w:rPr>
                <w:sz w:val="18"/>
              </w:rPr>
            </w:pPr>
            <w:r w:rsidRPr="00942D1E">
              <w:rPr>
                <w:sz w:val="18"/>
              </w:rPr>
              <w:t>(</w:t>
            </w:r>
            <w:r w:rsidRPr="00942D1E">
              <w:rPr>
                <w:b/>
                <w:bCs/>
                <w:i/>
                <w:iCs/>
                <w:sz w:val="18"/>
              </w:rPr>
              <w:t>eccetto garanzie furto, rapina estorsione e scippo</w:t>
            </w:r>
            <w:r w:rsidRPr="00942D1E">
              <w:rPr>
                <w:sz w:val="18"/>
              </w:rPr>
              <w:t xml:space="preserve">), </w:t>
            </w:r>
          </w:p>
        </w:tc>
        <w:tc>
          <w:tcPr>
            <w:tcW w:w="1984" w:type="dxa"/>
          </w:tcPr>
          <w:p w14:paraId="4C3759CB" w14:textId="77777777" w:rsidR="00F832AD" w:rsidRPr="00942D1E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27C9365" w14:textId="77777777" w:rsidR="00F832AD" w:rsidRPr="00942D1E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02F4A95" w14:textId="77777777" w:rsidR="00F832AD" w:rsidRPr="00942D1E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314CF526" w14:textId="77777777" w:rsidR="00F832AD" w:rsidRPr="00942D1E" w:rsidRDefault="00F832AD" w:rsidP="00F832AD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6E67D6AD" w14:textId="7065740F" w:rsidR="00F832AD" w:rsidRPr="00E94317" w:rsidRDefault="00F832AD" w:rsidP="00F832AD">
            <w:pPr>
              <w:pStyle w:val="TableParagraph"/>
              <w:spacing w:line="207" w:lineRule="exact"/>
              <w:ind w:left="18"/>
              <w:jc w:val="center"/>
              <w:rPr>
                <w:sz w:val="18"/>
              </w:rPr>
            </w:pPr>
            <w:r w:rsidRPr="00942D1E">
              <w:rPr>
                <w:sz w:val="18"/>
              </w:rPr>
              <w:t>€</w:t>
            </w:r>
            <w:r w:rsidRPr="00942D1E">
              <w:rPr>
                <w:spacing w:val="1"/>
                <w:sz w:val="18"/>
              </w:rPr>
              <w:t xml:space="preserve"> </w:t>
            </w:r>
            <w:r w:rsidRPr="00942D1E">
              <w:rPr>
                <w:spacing w:val="-2"/>
                <w:sz w:val="18"/>
              </w:rPr>
              <w:t>500,00</w:t>
            </w:r>
          </w:p>
        </w:tc>
        <w:tc>
          <w:tcPr>
            <w:tcW w:w="3543" w:type="dxa"/>
          </w:tcPr>
          <w:p w14:paraId="64199DA4" w14:textId="77777777" w:rsidR="00F832AD" w:rsidRPr="00942D1E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942D1E">
              <w:rPr>
                <w:sz w:val="18"/>
              </w:rPr>
              <w:t xml:space="preserve">Franchigia proposta. </w:t>
            </w:r>
          </w:p>
          <w:p w14:paraId="45C175F8" w14:textId="77777777" w:rsidR="00F832AD" w:rsidRPr="00942D1E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942D1E">
              <w:rPr>
                <w:sz w:val="18"/>
              </w:rPr>
              <w:t>Sono ammessi solo valori pari o superiori rispetto al valore BASE.</w:t>
            </w:r>
          </w:p>
          <w:p w14:paraId="29D77952" w14:textId="77777777" w:rsidR="00F832AD" w:rsidRPr="00942D1E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4A560A8B" w14:textId="77777777" w:rsidR="00F832AD" w:rsidRPr="00942D1E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942D1E">
              <w:rPr>
                <w:sz w:val="18"/>
              </w:rPr>
              <w:t>SOGLIA MASSIMA: non</w:t>
            </w:r>
            <w:r w:rsidRPr="00942D1E">
              <w:rPr>
                <w:spacing w:val="-2"/>
                <w:sz w:val="18"/>
              </w:rPr>
              <w:t xml:space="preserve"> </w:t>
            </w:r>
            <w:r w:rsidRPr="00942D1E">
              <w:rPr>
                <w:sz w:val="18"/>
              </w:rPr>
              <w:t>sono</w:t>
            </w:r>
            <w:r w:rsidRPr="00942D1E">
              <w:rPr>
                <w:spacing w:val="-2"/>
                <w:sz w:val="18"/>
              </w:rPr>
              <w:t xml:space="preserve"> </w:t>
            </w:r>
            <w:r w:rsidRPr="00942D1E">
              <w:rPr>
                <w:sz w:val="18"/>
              </w:rPr>
              <w:t>ammessi</w:t>
            </w:r>
            <w:r w:rsidRPr="00942D1E">
              <w:rPr>
                <w:spacing w:val="-4"/>
                <w:sz w:val="18"/>
              </w:rPr>
              <w:t xml:space="preserve"> </w:t>
            </w:r>
            <w:r w:rsidRPr="00942D1E">
              <w:rPr>
                <w:sz w:val="18"/>
              </w:rPr>
              <w:t>importi</w:t>
            </w:r>
            <w:r w:rsidRPr="00942D1E">
              <w:rPr>
                <w:spacing w:val="-3"/>
                <w:sz w:val="18"/>
              </w:rPr>
              <w:t xml:space="preserve"> </w:t>
            </w:r>
            <w:r w:rsidRPr="00942D1E">
              <w:rPr>
                <w:sz w:val="18"/>
              </w:rPr>
              <w:t>a titolo di franchigia valida</w:t>
            </w:r>
            <w:r w:rsidRPr="00942D1E">
              <w:rPr>
                <w:spacing w:val="-7"/>
                <w:sz w:val="18"/>
              </w:rPr>
              <w:t xml:space="preserve"> </w:t>
            </w:r>
            <w:r w:rsidRPr="00942D1E">
              <w:rPr>
                <w:sz w:val="18"/>
              </w:rPr>
              <w:t>per</w:t>
            </w:r>
            <w:r w:rsidRPr="00942D1E">
              <w:rPr>
                <w:spacing w:val="-7"/>
                <w:sz w:val="18"/>
              </w:rPr>
              <w:t xml:space="preserve"> </w:t>
            </w:r>
            <w:r w:rsidRPr="00942D1E">
              <w:rPr>
                <w:sz w:val="18"/>
              </w:rPr>
              <w:t xml:space="preserve">ogni sinistro e da qualunque causa superiori ad € </w:t>
            </w:r>
            <w:r>
              <w:rPr>
                <w:sz w:val="18"/>
              </w:rPr>
              <w:t>2</w:t>
            </w:r>
            <w:r w:rsidRPr="00942D1E">
              <w:rPr>
                <w:sz w:val="18"/>
              </w:rPr>
              <w:t>.</w:t>
            </w:r>
            <w:r>
              <w:rPr>
                <w:sz w:val="18"/>
              </w:rPr>
              <w:t>0</w:t>
            </w:r>
            <w:r w:rsidRPr="00942D1E">
              <w:rPr>
                <w:sz w:val="18"/>
              </w:rPr>
              <w:t>00,00 per sinistro.</w:t>
            </w:r>
            <w:r w:rsidRPr="00942D1E">
              <w:rPr>
                <w:spacing w:val="-15"/>
                <w:sz w:val="18"/>
              </w:rPr>
              <w:t xml:space="preserve"> </w:t>
            </w:r>
          </w:p>
          <w:p w14:paraId="61DF4279" w14:textId="77777777" w:rsidR="00F832AD" w:rsidRPr="00942D1E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3BA0DEF3" w14:textId="4D05FCD7" w:rsidR="00F832AD" w:rsidRPr="00E94317" w:rsidRDefault="00F832AD" w:rsidP="00F832AD">
            <w:pPr>
              <w:pStyle w:val="TableParagraph"/>
              <w:spacing w:line="189" w:lineRule="exact"/>
              <w:ind w:left="163"/>
              <w:rPr>
                <w:sz w:val="18"/>
              </w:rPr>
            </w:pPr>
            <w:r w:rsidRPr="00942D1E">
              <w:rPr>
                <w:sz w:val="18"/>
              </w:rPr>
              <w:t>Offerte</w:t>
            </w:r>
            <w:r w:rsidRPr="00942D1E">
              <w:rPr>
                <w:spacing w:val="-12"/>
                <w:sz w:val="18"/>
              </w:rPr>
              <w:t xml:space="preserve"> superiori </w:t>
            </w:r>
            <w:r w:rsidRPr="00942D1E">
              <w:rPr>
                <w:sz w:val="18"/>
              </w:rPr>
              <w:t>inferiori alla soglia massima non saranno ritenute valide.</w:t>
            </w:r>
          </w:p>
        </w:tc>
        <w:tc>
          <w:tcPr>
            <w:tcW w:w="2411" w:type="dxa"/>
          </w:tcPr>
          <w:p w14:paraId="130907C5" w14:textId="77777777" w:rsidR="00F832AD" w:rsidRPr="00942D1E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942D1E">
              <w:rPr>
                <w:sz w:val="18"/>
              </w:rPr>
              <w:t>Il</w:t>
            </w:r>
            <w:r w:rsidRPr="00942D1E">
              <w:rPr>
                <w:spacing w:val="-9"/>
                <w:sz w:val="18"/>
              </w:rPr>
              <w:t xml:space="preserve"> </w:t>
            </w:r>
            <w:r w:rsidRPr="00942D1E">
              <w:rPr>
                <w:sz w:val="18"/>
              </w:rPr>
              <w:t>coefficiente</w:t>
            </w:r>
            <w:r w:rsidRPr="00942D1E">
              <w:rPr>
                <w:spacing w:val="-12"/>
                <w:sz w:val="18"/>
              </w:rPr>
              <w:t xml:space="preserve"> </w:t>
            </w:r>
            <w:r w:rsidRPr="00942D1E">
              <w:rPr>
                <w:sz w:val="18"/>
              </w:rPr>
              <w:t>sarà</w:t>
            </w:r>
            <w:r w:rsidRPr="00942D1E">
              <w:rPr>
                <w:spacing w:val="-12"/>
                <w:sz w:val="18"/>
              </w:rPr>
              <w:t xml:space="preserve"> </w:t>
            </w:r>
            <w:r w:rsidRPr="00942D1E">
              <w:rPr>
                <w:sz w:val="18"/>
              </w:rPr>
              <w:t>attribuito</w:t>
            </w:r>
            <w:r w:rsidRPr="00942D1E">
              <w:rPr>
                <w:spacing w:val="-12"/>
                <w:sz w:val="18"/>
              </w:rPr>
              <w:t xml:space="preserve"> </w:t>
            </w:r>
            <w:r w:rsidRPr="00942D1E">
              <w:rPr>
                <w:sz w:val="18"/>
              </w:rPr>
              <w:t>mediante la formula:</w:t>
            </w:r>
          </w:p>
          <w:p w14:paraId="5C7BDBB8" w14:textId="77777777" w:rsidR="00F832AD" w:rsidRPr="00942D1E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16A902CE" w14:textId="77777777" w:rsidR="00F832AD" w:rsidRPr="00942D1E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1DD9A617" w14:textId="6CDD4DF5" w:rsidR="00F832AD" w:rsidRPr="00E94317" w:rsidRDefault="00F832AD" w:rsidP="00F832AD">
            <w:pPr>
              <w:pStyle w:val="TableParagraph"/>
              <w:spacing w:before="2"/>
              <w:ind w:left="168"/>
              <w:rPr>
                <w:sz w:val="18"/>
              </w:rPr>
            </w:pPr>
            <w:r w:rsidRPr="00942D1E">
              <w:rPr>
                <w:sz w:val="18"/>
              </w:rPr>
              <w:t>franchigia</w:t>
            </w:r>
            <w:r w:rsidRPr="00942D1E">
              <w:rPr>
                <w:spacing w:val="-3"/>
                <w:sz w:val="18"/>
              </w:rPr>
              <w:t xml:space="preserve"> BASE </w:t>
            </w:r>
            <w:r w:rsidRPr="00942D1E">
              <w:rPr>
                <w:sz w:val="18"/>
              </w:rPr>
              <w:t>/</w:t>
            </w:r>
            <w:r w:rsidRPr="00942D1E">
              <w:rPr>
                <w:spacing w:val="-2"/>
                <w:sz w:val="18"/>
              </w:rPr>
              <w:t xml:space="preserve"> </w:t>
            </w:r>
            <w:r w:rsidRPr="00942D1E">
              <w:rPr>
                <w:sz w:val="18"/>
              </w:rPr>
              <w:t>fr.</w:t>
            </w:r>
            <w:r w:rsidRPr="00942D1E">
              <w:rPr>
                <w:spacing w:val="-4"/>
                <w:sz w:val="18"/>
              </w:rPr>
              <w:t xml:space="preserve"> </w:t>
            </w:r>
            <w:r w:rsidRPr="00942D1E">
              <w:rPr>
                <w:spacing w:val="-2"/>
                <w:sz w:val="18"/>
              </w:rPr>
              <w:t>Offerta</w:t>
            </w:r>
          </w:p>
        </w:tc>
        <w:tc>
          <w:tcPr>
            <w:tcW w:w="1134" w:type="dxa"/>
          </w:tcPr>
          <w:p w14:paraId="08EC002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0CE395F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27BD89C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431D67A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6FDDF2F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467F840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DE0AC2B" w14:textId="5BF15076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2,5</w:t>
            </w:r>
          </w:p>
        </w:tc>
        <w:tc>
          <w:tcPr>
            <w:tcW w:w="3262" w:type="dxa"/>
          </w:tcPr>
          <w:p w14:paraId="41C570D6" w14:textId="267EE9EB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56E70DBD" w14:textId="77777777" w:rsidTr="00F52069">
        <w:trPr>
          <w:trHeight w:val="2628"/>
        </w:trPr>
        <w:tc>
          <w:tcPr>
            <w:tcW w:w="2425" w:type="dxa"/>
            <w:shd w:val="clear" w:color="auto" w:fill="D7D7D7"/>
          </w:tcPr>
          <w:p w14:paraId="2AA9A148" w14:textId="77777777" w:rsidR="00F832AD" w:rsidRPr="00E94317" w:rsidRDefault="00F832AD" w:rsidP="00F832AD">
            <w:pPr>
              <w:pStyle w:val="TableParagraph"/>
              <w:ind w:right="85"/>
              <w:jc w:val="both"/>
              <w:rPr>
                <w:sz w:val="18"/>
              </w:rPr>
            </w:pPr>
          </w:p>
          <w:p w14:paraId="489D1DA0" w14:textId="77777777" w:rsidR="00F832AD" w:rsidRDefault="00F832AD" w:rsidP="00F832AD">
            <w:pPr>
              <w:pStyle w:val="TableParagraph"/>
              <w:ind w:right="85"/>
              <w:jc w:val="both"/>
              <w:rPr>
                <w:sz w:val="18"/>
              </w:rPr>
            </w:pPr>
            <w:r w:rsidRPr="00E94317">
              <w:rPr>
                <w:sz w:val="18"/>
              </w:rPr>
              <w:t>1</w:t>
            </w:r>
            <w:r>
              <w:rPr>
                <w:sz w:val="18"/>
              </w:rPr>
              <w:t>3</w:t>
            </w:r>
            <w:r w:rsidRPr="00E94317">
              <w:rPr>
                <w:sz w:val="18"/>
              </w:rPr>
              <w:t>)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Franchigia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valida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per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ogni sinistro</w:t>
            </w:r>
            <w:r>
              <w:rPr>
                <w:sz w:val="18"/>
              </w:rPr>
              <w:t xml:space="preserve"> </w:t>
            </w:r>
          </w:p>
          <w:p w14:paraId="4E8659A1" w14:textId="77777777" w:rsidR="00F832AD" w:rsidRDefault="00F832AD" w:rsidP="00F832AD">
            <w:pPr>
              <w:pStyle w:val="TableParagraph"/>
              <w:ind w:right="85"/>
              <w:jc w:val="both"/>
              <w:rPr>
                <w:i/>
                <w:sz w:val="18"/>
              </w:rPr>
            </w:pPr>
            <w:r w:rsidRPr="00E94317">
              <w:rPr>
                <w:sz w:val="18"/>
              </w:rPr>
              <w:t xml:space="preserve">da qualunque causa </w:t>
            </w:r>
            <w:r w:rsidRPr="00E94317">
              <w:rPr>
                <w:i/>
                <w:sz w:val="18"/>
              </w:rPr>
              <w:t xml:space="preserve">determinato </w:t>
            </w:r>
          </w:p>
          <w:p w14:paraId="08AEF55A" w14:textId="13295733" w:rsidR="00F832AD" w:rsidRPr="00E94317" w:rsidRDefault="00F832AD" w:rsidP="00F832A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per le </w:t>
            </w:r>
            <w:r w:rsidRPr="003C7F05">
              <w:rPr>
                <w:b/>
                <w:bCs/>
                <w:i/>
                <w:iCs/>
                <w:sz w:val="18"/>
              </w:rPr>
              <w:t>garanzie furto, rapina estorsione e scippo</w:t>
            </w:r>
            <w:r>
              <w:rPr>
                <w:sz w:val="18"/>
              </w:rPr>
              <w:t>).</w:t>
            </w:r>
          </w:p>
        </w:tc>
        <w:tc>
          <w:tcPr>
            <w:tcW w:w="1984" w:type="dxa"/>
          </w:tcPr>
          <w:p w14:paraId="6F624858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87E4D88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10713419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1E866D1" w14:textId="77777777" w:rsidR="00F832AD" w:rsidRPr="00E94317" w:rsidRDefault="00F832AD" w:rsidP="00F832AD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56B48DFF" w14:textId="2BBD418F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  <w:r w:rsidRPr="00E94317">
              <w:rPr>
                <w:sz w:val="18"/>
              </w:rPr>
              <w:t>€</w:t>
            </w:r>
            <w:r w:rsidRPr="00E94317">
              <w:rPr>
                <w:spacing w:val="1"/>
                <w:sz w:val="18"/>
              </w:rPr>
              <w:t xml:space="preserve"> </w:t>
            </w:r>
            <w:r>
              <w:rPr>
                <w:spacing w:val="1"/>
                <w:sz w:val="18"/>
              </w:rPr>
              <w:t>25</w:t>
            </w:r>
            <w:r w:rsidRPr="00E94317">
              <w:rPr>
                <w:spacing w:val="-2"/>
                <w:sz w:val="18"/>
              </w:rPr>
              <w:t>0,00</w:t>
            </w:r>
          </w:p>
        </w:tc>
        <w:tc>
          <w:tcPr>
            <w:tcW w:w="3543" w:type="dxa"/>
          </w:tcPr>
          <w:p w14:paraId="1AE3A065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 xml:space="preserve">Franchigia proposta. </w:t>
            </w:r>
          </w:p>
          <w:p w14:paraId="298D1185" w14:textId="77777777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Sono ammessi solo valori pari o superiori rispetto al valore BASE.</w:t>
            </w:r>
          </w:p>
          <w:p w14:paraId="23E5D217" w14:textId="77777777" w:rsidR="00F832AD" w:rsidRPr="00E94317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42B98DBA" w14:textId="77777777" w:rsidR="00F832AD" w:rsidRPr="00E94317" w:rsidRDefault="00F832AD" w:rsidP="00F832AD">
            <w:pPr>
              <w:pStyle w:val="TableParagraph"/>
              <w:ind w:left="163" w:right="188"/>
              <w:rPr>
                <w:spacing w:val="-15"/>
                <w:sz w:val="18"/>
              </w:rPr>
            </w:pPr>
            <w:r w:rsidRPr="00E94317">
              <w:rPr>
                <w:sz w:val="18"/>
              </w:rPr>
              <w:t>SOGLIA MASSIMA: non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sono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ammessi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z w:val="18"/>
              </w:rPr>
              <w:t>importi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z w:val="18"/>
              </w:rPr>
              <w:t>a titolo di franchigia valida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per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ogni sinistro e da qualunque causa superiori ad € </w:t>
            </w:r>
            <w:r>
              <w:rPr>
                <w:sz w:val="18"/>
              </w:rPr>
              <w:t>1.000</w:t>
            </w:r>
            <w:r w:rsidRPr="00E94317">
              <w:rPr>
                <w:sz w:val="18"/>
              </w:rPr>
              <w:t>,00 per sinistro.</w:t>
            </w:r>
            <w:r w:rsidRPr="00E94317">
              <w:rPr>
                <w:spacing w:val="-15"/>
                <w:sz w:val="18"/>
              </w:rPr>
              <w:t xml:space="preserve"> </w:t>
            </w:r>
          </w:p>
          <w:p w14:paraId="637EFC73" w14:textId="77777777" w:rsidR="00F832AD" w:rsidRPr="00E94317" w:rsidRDefault="00F832AD" w:rsidP="00F832AD">
            <w:pPr>
              <w:pStyle w:val="TableParagraph"/>
              <w:ind w:left="204" w:right="116"/>
              <w:rPr>
                <w:sz w:val="18"/>
              </w:rPr>
            </w:pPr>
          </w:p>
          <w:p w14:paraId="22F1526D" w14:textId="19A7A67D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>Offerte</w:t>
            </w:r>
            <w:r w:rsidRPr="00E94317">
              <w:rPr>
                <w:spacing w:val="-12"/>
                <w:sz w:val="18"/>
              </w:rPr>
              <w:t xml:space="preserve"> superiori </w:t>
            </w:r>
            <w:r w:rsidRPr="00E94317">
              <w:rPr>
                <w:sz w:val="18"/>
              </w:rPr>
              <w:t>inferiori alla soglia massima non saranno ritenute valide.</w:t>
            </w:r>
          </w:p>
        </w:tc>
        <w:tc>
          <w:tcPr>
            <w:tcW w:w="2411" w:type="dxa"/>
          </w:tcPr>
          <w:p w14:paraId="6786FAD2" w14:textId="77777777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>Il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>coefficiente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sarà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attribuito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mediante la formula:</w:t>
            </w:r>
          </w:p>
          <w:p w14:paraId="405130DE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05CC81AE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2C2C44CE" w14:textId="11979933" w:rsidR="00F832AD" w:rsidRPr="00E94317" w:rsidRDefault="00F832AD" w:rsidP="00F832AD">
            <w:pPr>
              <w:pStyle w:val="TableParagraph"/>
              <w:numPr>
                <w:ilvl w:val="0"/>
                <w:numId w:val="19"/>
              </w:numPr>
              <w:tabs>
                <w:tab w:val="left" w:pos="535"/>
              </w:tabs>
              <w:spacing w:line="206" w:lineRule="exact"/>
              <w:ind w:left="535" w:hanging="283"/>
              <w:rPr>
                <w:sz w:val="18"/>
              </w:rPr>
            </w:pPr>
            <w:r w:rsidRPr="00E94317">
              <w:rPr>
                <w:sz w:val="18"/>
              </w:rPr>
              <w:t>franchigia</w:t>
            </w:r>
            <w:r w:rsidRPr="00E94317">
              <w:rPr>
                <w:spacing w:val="-3"/>
                <w:sz w:val="18"/>
              </w:rPr>
              <w:t xml:space="preserve"> BASE </w:t>
            </w:r>
            <w:r w:rsidRPr="00E94317">
              <w:rPr>
                <w:sz w:val="18"/>
              </w:rPr>
              <w:t>/</w:t>
            </w:r>
            <w:r w:rsidRPr="00E94317">
              <w:rPr>
                <w:spacing w:val="-2"/>
                <w:sz w:val="18"/>
              </w:rPr>
              <w:t xml:space="preserve"> </w:t>
            </w:r>
            <w:r w:rsidRPr="00E94317">
              <w:rPr>
                <w:sz w:val="18"/>
              </w:rPr>
              <w:t>fr.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Offerta</w:t>
            </w:r>
          </w:p>
        </w:tc>
        <w:tc>
          <w:tcPr>
            <w:tcW w:w="1134" w:type="dxa"/>
          </w:tcPr>
          <w:p w14:paraId="70A8F8AA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D5874E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5890E4A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F4F209F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9A35790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9380DEC" w14:textId="7610D0F4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2,5</w:t>
            </w:r>
          </w:p>
        </w:tc>
        <w:tc>
          <w:tcPr>
            <w:tcW w:w="3262" w:type="dxa"/>
          </w:tcPr>
          <w:p w14:paraId="39585898" w14:textId="5F39D89E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575B2590" w14:textId="77777777" w:rsidTr="00F52069">
        <w:trPr>
          <w:trHeight w:val="2482"/>
        </w:trPr>
        <w:tc>
          <w:tcPr>
            <w:tcW w:w="2425" w:type="dxa"/>
            <w:shd w:val="clear" w:color="auto" w:fill="D7D7D7"/>
          </w:tcPr>
          <w:p w14:paraId="5B8B195E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25911BB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E09D999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AED91EF" w14:textId="77777777" w:rsidR="00F832AD" w:rsidRPr="00E94317" w:rsidRDefault="00F832AD" w:rsidP="00F832AD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2F122C73" w14:textId="17045605" w:rsidR="00F832AD" w:rsidRPr="00E94317" w:rsidRDefault="00F832AD" w:rsidP="00F832AD">
            <w:pPr>
              <w:pStyle w:val="TableParagraph"/>
              <w:rPr>
                <w:sz w:val="18"/>
              </w:rPr>
            </w:pPr>
            <w:r w:rsidRPr="00E94317">
              <w:rPr>
                <w:sz w:val="18"/>
              </w:rPr>
              <w:t>1</w:t>
            </w:r>
            <w:r>
              <w:rPr>
                <w:sz w:val="18"/>
              </w:rPr>
              <w:t>4</w:t>
            </w:r>
            <w:r w:rsidRPr="00E94317">
              <w:rPr>
                <w:sz w:val="18"/>
              </w:rPr>
              <w:t>)</w:t>
            </w:r>
            <w:r w:rsidRPr="00E94317">
              <w:rPr>
                <w:spacing w:val="-15"/>
                <w:sz w:val="18"/>
              </w:rPr>
              <w:t xml:space="preserve"> </w:t>
            </w:r>
            <w:r w:rsidRPr="00E94317">
              <w:rPr>
                <w:sz w:val="18"/>
              </w:rPr>
              <w:t>Variante</w:t>
            </w:r>
            <w:r w:rsidRPr="00E94317">
              <w:rPr>
                <w:spacing w:val="-11"/>
                <w:sz w:val="18"/>
              </w:rPr>
              <w:t xml:space="preserve"> </w:t>
            </w:r>
            <w:r w:rsidRPr="00E94317">
              <w:rPr>
                <w:sz w:val="18"/>
              </w:rPr>
              <w:t>libera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pacing w:val="-5"/>
                <w:sz w:val="18"/>
              </w:rPr>
              <w:t>N°1</w:t>
            </w:r>
          </w:p>
        </w:tc>
        <w:tc>
          <w:tcPr>
            <w:tcW w:w="1984" w:type="dxa"/>
          </w:tcPr>
          <w:p w14:paraId="1C64A947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5CBEC9C1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1E4EDD76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5292C45E" w14:textId="77777777" w:rsidR="00F832AD" w:rsidRPr="00E94317" w:rsidRDefault="00F832AD" w:rsidP="00F832AD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2EB99279" w14:textId="63843572" w:rsidR="00F832AD" w:rsidRPr="00E94317" w:rsidRDefault="00F832AD" w:rsidP="00F832AD">
            <w:pPr>
              <w:pStyle w:val="TableParagraph"/>
              <w:ind w:left="287"/>
              <w:rPr>
                <w:sz w:val="18"/>
              </w:rPr>
            </w:pPr>
            <w:r w:rsidRPr="00E94317">
              <w:rPr>
                <w:spacing w:val="-5"/>
                <w:sz w:val="18"/>
              </w:rPr>
              <w:t>\\</w:t>
            </w:r>
          </w:p>
        </w:tc>
        <w:tc>
          <w:tcPr>
            <w:tcW w:w="3543" w:type="dxa"/>
          </w:tcPr>
          <w:p w14:paraId="38FE714B" w14:textId="62033473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1</w:t>
            </w:r>
            <w:r>
              <w:rPr>
                <w:spacing w:val="-6"/>
                <w:sz w:val="18"/>
              </w:rPr>
              <w:t>3 sarà conteggiata sia come indicato per le varianti 1-13, sia come variante libera.</w:t>
            </w:r>
          </w:p>
        </w:tc>
        <w:tc>
          <w:tcPr>
            <w:tcW w:w="2411" w:type="dxa"/>
          </w:tcPr>
          <w:p w14:paraId="09DB96CA" w14:textId="77777777" w:rsidR="00F832AD" w:rsidRPr="00E94317" w:rsidRDefault="00F832AD" w:rsidP="00F832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48348039" w14:textId="77777777" w:rsidR="00F832AD" w:rsidRDefault="00F832AD" w:rsidP="00F832AD">
            <w:pPr>
              <w:pStyle w:val="TableParagraph"/>
              <w:ind w:left="168" w:right="276"/>
              <w:rPr>
                <w:sz w:val="18"/>
              </w:rPr>
            </w:pPr>
            <w:r w:rsidRPr="00E94317">
              <w:rPr>
                <w:sz w:val="18"/>
              </w:rPr>
              <w:t>Il coefficiente sarà attribuito dall</w:t>
            </w:r>
            <w:r>
              <w:rPr>
                <w:sz w:val="18"/>
              </w:rPr>
              <w:t xml:space="preserve">’Ente </w:t>
            </w:r>
            <w:r w:rsidRPr="00E94317">
              <w:rPr>
                <w:sz w:val="18"/>
              </w:rPr>
              <w:t>in relazione alla rilevanza della variante proposta, e con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le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modalità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indicate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nella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tabella </w:t>
            </w:r>
            <w:r>
              <w:rPr>
                <w:sz w:val="18"/>
              </w:rPr>
              <w:t>D) che precede.</w:t>
            </w:r>
          </w:p>
          <w:p w14:paraId="2127F76E" w14:textId="77777777" w:rsidR="00F832AD" w:rsidRPr="00E94317" w:rsidRDefault="00F832AD" w:rsidP="00F832AD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6F69C39F" w14:textId="154BFFF2" w:rsidR="00F832AD" w:rsidRPr="00E94317" w:rsidRDefault="00F832AD" w:rsidP="00F832AD">
            <w:pPr>
              <w:pStyle w:val="TableParagraph"/>
              <w:ind w:left="168" w:right="480"/>
              <w:rPr>
                <w:sz w:val="18"/>
              </w:rPr>
            </w:pPr>
            <w:r w:rsidRPr="00E94317">
              <w:rPr>
                <w:sz w:val="18"/>
              </w:rPr>
              <w:t xml:space="preserve">Il coefficiente 1 sarà attribuito al concorrente che </w:t>
            </w:r>
            <w:r w:rsidRPr="00D6623F">
              <w:rPr>
                <w:b/>
                <w:bCs/>
                <w:i/>
                <w:iCs/>
                <w:sz w:val="18"/>
              </w:rPr>
              <w:lastRenderedPageBreak/>
              <w:t>non avrà apportato alcuna</w:t>
            </w:r>
            <w:r w:rsidRPr="00D6623F">
              <w:rPr>
                <w:b/>
                <w:bCs/>
                <w:i/>
                <w:iCs/>
                <w:spacing w:val="-10"/>
                <w:sz w:val="18"/>
              </w:rPr>
              <w:t xml:space="preserve"> </w:t>
            </w:r>
            <w:r w:rsidRPr="00D6623F">
              <w:rPr>
                <w:b/>
                <w:bCs/>
                <w:i/>
                <w:iCs/>
                <w:sz w:val="18"/>
              </w:rPr>
              <w:t>variante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al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capitolato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tecnico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di </w:t>
            </w:r>
            <w:r w:rsidRPr="00E94317">
              <w:rPr>
                <w:spacing w:val="-4"/>
                <w:sz w:val="18"/>
              </w:rPr>
              <w:t>gara</w:t>
            </w:r>
          </w:p>
        </w:tc>
        <w:tc>
          <w:tcPr>
            <w:tcW w:w="1134" w:type="dxa"/>
          </w:tcPr>
          <w:p w14:paraId="132D91C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63DDF73" w14:textId="77777777" w:rsidR="00F832AD" w:rsidRPr="00F832AD" w:rsidRDefault="00F832AD" w:rsidP="00F832AD">
            <w:pPr>
              <w:pStyle w:val="TableParagraph"/>
              <w:spacing w:before="10"/>
              <w:jc w:val="center"/>
              <w:rPr>
                <w:b/>
                <w:sz w:val="18"/>
                <w:szCs w:val="18"/>
              </w:rPr>
            </w:pPr>
          </w:p>
          <w:p w14:paraId="4C40ABAE" w14:textId="77777777" w:rsidR="00F832AD" w:rsidRPr="00F832AD" w:rsidRDefault="00F832AD" w:rsidP="00F832AD">
            <w:pPr>
              <w:pStyle w:val="TableParagraph"/>
              <w:spacing w:before="10"/>
              <w:jc w:val="center"/>
              <w:rPr>
                <w:b/>
                <w:sz w:val="18"/>
                <w:szCs w:val="18"/>
              </w:rPr>
            </w:pPr>
          </w:p>
          <w:p w14:paraId="37A80F57" w14:textId="37299737" w:rsidR="00F832AD" w:rsidRPr="00F832AD" w:rsidRDefault="00F832AD" w:rsidP="00F832AD">
            <w:pPr>
              <w:pStyle w:val="TableParagraph"/>
              <w:spacing w:before="10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4782A306" w14:textId="067AFF7D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264DA180" w14:textId="77777777" w:rsidTr="00F52069">
        <w:trPr>
          <w:trHeight w:val="2897"/>
        </w:trPr>
        <w:tc>
          <w:tcPr>
            <w:tcW w:w="2425" w:type="dxa"/>
            <w:shd w:val="clear" w:color="auto" w:fill="D7D7D7"/>
          </w:tcPr>
          <w:p w14:paraId="5505056E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3CAE39FB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2F3370B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79340D7" w14:textId="77777777" w:rsidR="00F832AD" w:rsidRPr="00E94317" w:rsidRDefault="00F832AD" w:rsidP="00F832AD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133ED980" w14:textId="772B5983" w:rsidR="00F832AD" w:rsidRPr="00E94317" w:rsidRDefault="00F832AD" w:rsidP="00F832AD">
            <w:pPr>
              <w:pStyle w:val="TableParagraph"/>
              <w:ind w:right="8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15</w:t>
            </w:r>
            <w:r w:rsidRPr="00E94317">
              <w:rPr>
                <w:sz w:val="18"/>
              </w:rPr>
              <w:t>)</w:t>
            </w:r>
            <w:r w:rsidRPr="00E94317">
              <w:rPr>
                <w:spacing w:val="-15"/>
                <w:sz w:val="18"/>
              </w:rPr>
              <w:t xml:space="preserve"> </w:t>
            </w:r>
            <w:r w:rsidRPr="00E94317">
              <w:rPr>
                <w:sz w:val="18"/>
              </w:rPr>
              <w:t>Variante</w:t>
            </w:r>
            <w:r w:rsidRPr="00E94317">
              <w:rPr>
                <w:spacing w:val="-11"/>
                <w:sz w:val="18"/>
              </w:rPr>
              <w:t xml:space="preserve"> </w:t>
            </w:r>
            <w:r w:rsidRPr="00E94317">
              <w:rPr>
                <w:sz w:val="18"/>
              </w:rPr>
              <w:t>libera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pacing w:val="-5"/>
                <w:sz w:val="18"/>
              </w:rPr>
              <w:t>N°2</w:t>
            </w:r>
          </w:p>
        </w:tc>
        <w:tc>
          <w:tcPr>
            <w:tcW w:w="1984" w:type="dxa"/>
          </w:tcPr>
          <w:p w14:paraId="451FCD49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01345FA" w14:textId="77777777" w:rsidR="00F832AD" w:rsidRPr="00E94317" w:rsidRDefault="00F832AD" w:rsidP="00F832AD">
            <w:pPr>
              <w:pStyle w:val="TableParagraph"/>
              <w:jc w:val="center"/>
              <w:rPr>
                <w:b/>
                <w:sz w:val="20"/>
              </w:rPr>
            </w:pPr>
          </w:p>
          <w:p w14:paraId="2E708D92" w14:textId="77777777" w:rsidR="00F832AD" w:rsidRPr="00E94317" w:rsidRDefault="00F832AD" w:rsidP="00F832AD">
            <w:pPr>
              <w:pStyle w:val="TableParagraph"/>
              <w:jc w:val="center"/>
              <w:rPr>
                <w:b/>
                <w:sz w:val="20"/>
              </w:rPr>
            </w:pPr>
          </w:p>
          <w:p w14:paraId="2EF3D65C" w14:textId="77777777" w:rsidR="00F832AD" w:rsidRPr="00E94317" w:rsidRDefault="00F832AD" w:rsidP="00F832AD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14:paraId="324BEA44" w14:textId="5B73435D" w:rsidR="00F832AD" w:rsidRPr="00E94317" w:rsidRDefault="00F832AD" w:rsidP="00F832AD">
            <w:pPr>
              <w:pStyle w:val="TableParagraph"/>
              <w:ind w:left="245" w:right="220"/>
              <w:jc w:val="center"/>
              <w:rPr>
                <w:sz w:val="18"/>
              </w:rPr>
            </w:pPr>
            <w:r w:rsidRPr="00E94317">
              <w:rPr>
                <w:spacing w:val="-5"/>
                <w:sz w:val="18"/>
              </w:rPr>
              <w:t>\\</w:t>
            </w:r>
          </w:p>
        </w:tc>
        <w:tc>
          <w:tcPr>
            <w:tcW w:w="3543" w:type="dxa"/>
          </w:tcPr>
          <w:p w14:paraId="6DBE633F" w14:textId="5278571B" w:rsidR="00F832AD" w:rsidRPr="00E94317" w:rsidRDefault="00F832AD" w:rsidP="00F832AD">
            <w:pPr>
              <w:pStyle w:val="TableParagraph"/>
              <w:spacing w:line="206" w:lineRule="exact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1</w:t>
            </w:r>
            <w:r>
              <w:rPr>
                <w:spacing w:val="-6"/>
                <w:sz w:val="18"/>
              </w:rPr>
              <w:t>3 sarà conteggiata sia come indicato per le varianti 1-13, sia come variante libera.</w:t>
            </w:r>
          </w:p>
        </w:tc>
        <w:tc>
          <w:tcPr>
            <w:tcW w:w="2411" w:type="dxa"/>
          </w:tcPr>
          <w:p w14:paraId="72DEBEE8" w14:textId="77777777" w:rsidR="00F832AD" w:rsidRPr="00E94317" w:rsidRDefault="00F832AD" w:rsidP="00F832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664EC04B" w14:textId="77777777" w:rsidR="00F832AD" w:rsidRDefault="00F832AD" w:rsidP="00F832AD">
            <w:pPr>
              <w:pStyle w:val="TableParagraph"/>
              <w:ind w:left="168" w:right="276"/>
              <w:rPr>
                <w:sz w:val="18"/>
              </w:rPr>
            </w:pPr>
            <w:r w:rsidRPr="00E94317">
              <w:rPr>
                <w:sz w:val="18"/>
              </w:rPr>
              <w:t>Il coefficiente sarà attribuito dall</w:t>
            </w:r>
            <w:r>
              <w:rPr>
                <w:sz w:val="18"/>
              </w:rPr>
              <w:t xml:space="preserve">’Ente </w:t>
            </w:r>
            <w:r w:rsidRPr="00E94317">
              <w:rPr>
                <w:sz w:val="18"/>
              </w:rPr>
              <w:t>in relazione alla rilevanza della variante proposta, e con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le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modalità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indicate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nella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tabella </w:t>
            </w:r>
            <w:r>
              <w:rPr>
                <w:sz w:val="18"/>
              </w:rPr>
              <w:t>D) che precede.</w:t>
            </w:r>
          </w:p>
          <w:p w14:paraId="7633DA61" w14:textId="77777777" w:rsidR="00F832AD" w:rsidRPr="00E94317" w:rsidRDefault="00F832AD" w:rsidP="00F832AD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3B229C66" w14:textId="3E4DB2F9" w:rsidR="00F832AD" w:rsidRPr="00E94317" w:rsidRDefault="00F832AD" w:rsidP="00F832AD">
            <w:pPr>
              <w:pStyle w:val="TableParagraph"/>
              <w:ind w:left="168"/>
              <w:rPr>
                <w:sz w:val="18"/>
              </w:rPr>
            </w:pPr>
            <w:r w:rsidRPr="00E94317">
              <w:rPr>
                <w:sz w:val="18"/>
              </w:rPr>
              <w:t xml:space="preserve">Il coefficiente 1 sarà attribuito al concorrente che </w:t>
            </w:r>
            <w:r w:rsidRPr="00D6623F">
              <w:rPr>
                <w:b/>
                <w:bCs/>
                <w:i/>
                <w:iCs/>
                <w:sz w:val="18"/>
              </w:rPr>
              <w:t>non avrà apportato alcuna</w:t>
            </w:r>
            <w:r w:rsidRPr="00D6623F">
              <w:rPr>
                <w:b/>
                <w:bCs/>
                <w:i/>
                <w:iCs/>
                <w:spacing w:val="-10"/>
                <w:sz w:val="18"/>
              </w:rPr>
              <w:t xml:space="preserve"> </w:t>
            </w:r>
            <w:r w:rsidRPr="00D6623F">
              <w:rPr>
                <w:b/>
                <w:bCs/>
                <w:i/>
                <w:iCs/>
                <w:sz w:val="18"/>
              </w:rPr>
              <w:t>variante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al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capitolato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tecnico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di </w:t>
            </w:r>
            <w:r w:rsidRPr="00E94317">
              <w:rPr>
                <w:spacing w:val="-4"/>
                <w:sz w:val="18"/>
              </w:rPr>
              <w:t>gara</w:t>
            </w:r>
          </w:p>
        </w:tc>
        <w:tc>
          <w:tcPr>
            <w:tcW w:w="1134" w:type="dxa"/>
          </w:tcPr>
          <w:p w14:paraId="3044E422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DF0BFF8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49B8E0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801823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6CED016B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5B5C61E0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0021ED2" w14:textId="3F795E70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39D6D6C3" w14:textId="45614789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18768ACF" w14:textId="77777777" w:rsidTr="00F52069">
        <w:trPr>
          <w:trHeight w:val="2897"/>
        </w:trPr>
        <w:tc>
          <w:tcPr>
            <w:tcW w:w="2425" w:type="dxa"/>
            <w:shd w:val="clear" w:color="auto" w:fill="D7D7D7"/>
          </w:tcPr>
          <w:p w14:paraId="057F27B2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A2299AC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1C6E5CAA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50E59EED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350B76D4" w14:textId="140EDAA5" w:rsidR="00F832AD" w:rsidRPr="00E94317" w:rsidRDefault="00F832AD" w:rsidP="00F832AD">
            <w:pPr>
              <w:pStyle w:val="TableParagraph"/>
              <w:ind w:right="8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16</w:t>
            </w:r>
            <w:r w:rsidRPr="00E94317">
              <w:rPr>
                <w:spacing w:val="-2"/>
                <w:sz w:val="18"/>
              </w:rPr>
              <w:t>)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Variante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libera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pacing w:val="-5"/>
                <w:sz w:val="18"/>
              </w:rPr>
              <w:t>N°3</w:t>
            </w:r>
          </w:p>
        </w:tc>
        <w:tc>
          <w:tcPr>
            <w:tcW w:w="1984" w:type="dxa"/>
          </w:tcPr>
          <w:p w14:paraId="617BE92E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9AD7CB9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3F96BE71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1514CAD9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6D4FCAEC" w14:textId="59B6997B" w:rsidR="00F832AD" w:rsidRPr="00E94317" w:rsidRDefault="00F832AD" w:rsidP="00F832AD">
            <w:pPr>
              <w:pStyle w:val="TableParagraph"/>
              <w:jc w:val="center"/>
              <w:rPr>
                <w:b/>
                <w:sz w:val="20"/>
              </w:rPr>
            </w:pPr>
            <w:r w:rsidRPr="00E94317">
              <w:rPr>
                <w:spacing w:val="-5"/>
                <w:sz w:val="18"/>
              </w:rPr>
              <w:t>\\</w:t>
            </w:r>
          </w:p>
        </w:tc>
        <w:tc>
          <w:tcPr>
            <w:tcW w:w="3543" w:type="dxa"/>
          </w:tcPr>
          <w:p w14:paraId="15A0F7ED" w14:textId="050A7B1C" w:rsidR="00F832AD" w:rsidRPr="00E94317" w:rsidRDefault="00F832AD" w:rsidP="00F832AD">
            <w:pPr>
              <w:pStyle w:val="TableParagraph"/>
              <w:ind w:left="163" w:right="116"/>
              <w:rPr>
                <w:sz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1</w:t>
            </w:r>
            <w:r>
              <w:rPr>
                <w:spacing w:val="-6"/>
                <w:sz w:val="18"/>
              </w:rPr>
              <w:t>3 sarà conteggiata sia come indicato per le varianti 1-13, sia come variante libera</w:t>
            </w:r>
          </w:p>
        </w:tc>
        <w:tc>
          <w:tcPr>
            <w:tcW w:w="2411" w:type="dxa"/>
          </w:tcPr>
          <w:p w14:paraId="66F4D122" w14:textId="77777777" w:rsidR="00F832AD" w:rsidRPr="00E94317" w:rsidRDefault="00F832AD" w:rsidP="00F832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907F42B" w14:textId="77777777" w:rsidR="00F832AD" w:rsidRDefault="00F832AD" w:rsidP="00F832AD">
            <w:pPr>
              <w:pStyle w:val="TableParagraph"/>
              <w:ind w:left="168" w:right="276"/>
              <w:rPr>
                <w:sz w:val="18"/>
              </w:rPr>
            </w:pPr>
            <w:r w:rsidRPr="00E94317">
              <w:rPr>
                <w:sz w:val="18"/>
              </w:rPr>
              <w:t>Il coefficiente sarà attribuito dall</w:t>
            </w:r>
            <w:r>
              <w:rPr>
                <w:sz w:val="18"/>
              </w:rPr>
              <w:t xml:space="preserve">’Ente </w:t>
            </w:r>
            <w:r w:rsidRPr="00E94317">
              <w:rPr>
                <w:sz w:val="18"/>
              </w:rPr>
              <w:t>in relazione alla rilevanza della variante proposta, e con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le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modalità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indicate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nella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tabella </w:t>
            </w:r>
            <w:r>
              <w:rPr>
                <w:sz w:val="18"/>
              </w:rPr>
              <w:t>D) che precede.</w:t>
            </w:r>
          </w:p>
          <w:p w14:paraId="212F0843" w14:textId="77777777" w:rsidR="00F832AD" w:rsidRPr="00E94317" w:rsidRDefault="00F832AD" w:rsidP="00F832AD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2E452256" w14:textId="245CC8BC" w:rsidR="00F832AD" w:rsidRPr="00E94317" w:rsidRDefault="00F832AD" w:rsidP="00F832AD">
            <w:pPr>
              <w:pStyle w:val="TableParagraph"/>
              <w:ind w:left="168" w:right="176"/>
              <w:rPr>
                <w:sz w:val="18"/>
              </w:rPr>
            </w:pPr>
            <w:r w:rsidRPr="00E94317">
              <w:rPr>
                <w:sz w:val="18"/>
              </w:rPr>
              <w:t xml:space="preserve">Il coefficiente 1 sarà attribuito al concorrente che </w:t>
            </w:r>
            <w:r w:rsidRPr="00D6623F">
              <w:rPr>
                <w:b/>
                <w:bCs/>
                <w:i/>
                <w:iCs/>
                <w:sz w:val="18"/>
              </w:rPr>
              <w:t>non avrà apportato alcuna</w:t>
            </w:r>
            <w:r w:rsidRPr="00D6623F">
              <w:rPr>
                <w:b/>
                <w:bCs/>
                <w:i/>
                <w:iCs/>
                <w:spacing w:val="-10"/>
                <w:sz w:val="18"/>
              </w:rPr>
              <w:t xml:space="preserve"> </w:t>
            </w:r>
            <w:r w:rsidRPr="00D6623F">
              <w:rPr>
                <w:b/>
                <w:bCs/>
                <w:i/>
                <w:iCs/>
                <w:sz w:val="18"/>
              </w:rPr>
              <w:t>variante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al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lastRenderedPageBreak/>
              <w:t>capitolato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tecnico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di </w:t>
            </w:r>
            <w:r w:rsidRPr="00E94317">
              <w:rPr>
                <w:spacing w:val="-4"/>
                <w:sz w:val="18"/>
              </w:rPr>
              <w:t>gara</w:t>
            </w:r>
          </w:p>
        </w:tc>
        <w:tc>
          <w:tcPr>
            <w:tcW w:w="1134" w:type="dxa"/>
          </w:tcPr>
          <w:p w14:paraId="30856EC9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9F7F083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7D293C1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85CDCD1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47B1580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0F4A6CA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4440A37A" w14:textId="4BFAEC31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2D42FC55" w14:textId="2C654624" w:rsidR="00F832AD" w:rsidRPr="00E94317" w:rsidRDefault="00F832AD" w:rsidP="00F832A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832AD" w:rsidRPr="00E94317" w14:paraId="464E149B" w14:textId="77777777" w:rsidTr="00F52069">
        <w:trPr>
          <w:trHeight w:val="2479"/>
        </w:trPr>
        <w:tc>
          <w:tcPr>
            <w:tcW w:w="2425" w:type="dxa"/>
            <w:shd w:val="clear" w:color="auto" w:fill="D7D7D7"/>
          </w:tcPr>
          <w:p w14:paraId="5119CC05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5B4BF2B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216CF47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01ABDE6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25CFFC05" w14:textId="3CF3D1A2" w:rsidR="00F832AD" w:rsidRPr="00E94317" w:rsidRDefault="00F832AD" w:rsidP="00F832AD">
            <w:pPr>
              <w:pStyle w:val="TableParagraph"/>
              <w:ind w:left="165"/>
              <w:rPr>
                <w:sz w:val="18"/>
              </w:rPr>
            </w:pPr>
            <w:r>
              <w:rPr>
                <w:spacing w:val="-2"/>
                <w:sz w:val="18"/>
              </w:rPr>
              <w:t>17</w:t>
            </w:r>
            <w:r w:rsidRPr="00E94317">
              <w:rPr>
                <w:spacing w:val="-2"/>
                <w:sz w:val="18"/>
              </w:rPr>
              <w:t>)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Variante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libera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pacing w:val="-5"/>
                <w:sz w:val="18"/>
              </w:rPr>
              <w:t>N°</w:t>
            </w:r>
            <w:r>
              <w:rPr>
                <w:spacing w:val="-5"/>
                <w:sz w:val="18"/>
              </w:rPr>
              <w:t>4</w:t>
            </w:r>
          </w:p>
        </w:tc>
        <w:tc>
          <w:tcPr>
            <w:tcW w:w="1984" w:type="dxa"/>
          </w:tcPr>
          <w:p w14:paraId="45FAB2A7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3DA49958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E9B954A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61BB2D4B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6A8A5358" w14:textId="64C5885C" w:rsidR="00F832AD" w:rsidRPr="00E94317" w:rsidRDefault="00F832AD" w:rsidP="00F832AD">
            <w:pPr>
              <w:pStyle w:val="TableParagraph"/>
              <w:ind w:left="244" w:right="221"/>
              <w:jc w:val="center"/>
              <w:rPr>
                <w:sz w:val="18"/>
              </w:rPr>
            </w:pPr>
            <w:r w:rsidRPr="00E94317">
              <w:rPr>
                <w:spacing w:val="-5"/>
                <w:sz w:val="18"/>
              </w:rPr>
              <w:t>\\</w:t>
            </w:r>
          </w:p>
        </w:tc>
        <w:tc>
          <w:tcPr>
            <w:tcW w:w="3543" w:type="dxa"/>
          </w:tcPr>
          <w:p w14:paraId="57AC403E" w14:textId="5821D0B9" w:rsidR="00F832AD" w:rsidRPr="00E94317" w:rsidRDefault="00F832AD" w:rsidP="00F832AD">
            <w:pPr>
              <w:pStyle w:val="TableParagraph"/>
              <w:ind w:left="163" w:right="152"/>
              <w:rPr>
                <w:sz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1</w:t>
            </w:r>
            <w:r>
              <w:rPr>
                <w:spacing w:val="-6"/>
                <w:sz w:val="18"/>
              </w:rPr>
              <w:t>3 sarà conteggiata sia come indicato per le varianti 1-13, sia come variante libera</w:t>
            </w:r>
          </w:p>
        </w:tc>
        <w:tc>
          <w:tcPr>
            <w:tcW w:w="2411" w:type="dxa"/>
          </w:tcPr>
          <w:p w14:paraId="56EE3E36" w14:textId="77777777" w:rsidR="00F832AD" w:rsidRPr="00E94317" w:rsidRDefault="00F832AD" w:rsidP="00F832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0CD58F10" w14:textId="77777777" w:rsidR="00F832AD" w:rsidRDefault="00F832AD" w:rsidP="00F832AD">
            <w:pPr>
              <w:pStyle w:val="TableParagraph"/>
              <w:ind w:left="168" w:right="276"/>
              <w:rPr>
                <w:sz w:val="18"/>
              </w:rPr>
            </w:pPr>
            <w:r w:rsidRPr="00E94317">
              <w:rPr>
                <w:sz w:val="18"/>
              </w:rPr>
              <w:t>Il coefficiente sarà attribuito dall</w:t>
            </w:r>
            <w:r>
              <w:rPr>
                <w:sz w:val="18"/>
              </w:rPr>
              <w:t xml:space="preserve">’Ente </w:t>
            </w:r>
            <w:r w:rsidRPr="00E94317">
              <w:rPr>
                <w:sz w:val="18"/>
              </w:rPr>
              <w:t>in relazione alla rilevanza della variante proposta, e con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le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modalità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indicate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nella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tabella </w:t>
            </w:r>
            <w:r>
              <w:rPr>
                <w:sz w:val="18"/>
              </w:rPr>
              <w:t>D) che precede.</w:t>
            </w:r>
          </w:p>
          <w:p w14:paraId="77DE0C6F" w14:textId="77777777" w:rsidR="00F832AD" w:rsidRPr="00E94317" w:rsidRDefault="00F832AD" w:rsidP="00F832AD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3A58BEDC" w14:textId="1C90044C" w:rsidR="00F832AD" w:rsidRPr="00E94317" w:rsidRDefault="00F832AD" w:rsidP="00F832AD">
            <w:pPr>
              <w:pStyle w:val="TableParagraph"/>
              <w:ind w:right="176"/>
              <w:rPr>
                <w:sz w:val="18"/>
              </w:rPr>
            </w:pPr>
            <w:r w:rsidRPr="00E94317">
              <w:rPr>
                <w:sz w:val="18"/>
              </w:rPr>
              <w:t xml:space="preserve">Il coefficiente 1 sarà attribuito al concorrente che </w:t>
            </w:r>
            <w:r w:rsidRPr="00D6623F">
              <w:rPr>
                <w:b/>
                <w:bCs/>
                <w:i/>
                <w:iCs/>
                <w:sz w:val="18"/>
              </w:rPr>
              <w:t>non avrà apportato alcuna</w:t>
            </w:r>
            <w:r w:rsidRPr="00D6623F">
              <w:rPr>
                <w:b/>
                <w:bCs/>
                <w:i/>
                <w:iCs/>
                <w:spacing w:val="-10"/>
                <w:sz w:val="18"/>
              </w:rPr>
              <w:t xml:space="preserve"> </w:t>
            </w:r>
            <w:r w:rsidRPr="00D6623F">
              <w:rPr>
                <w:b/>
                <w:bCs/>
                <w:i/>
                <w:iCs/>
                <w:sz w:val="18"/>
              </w:rPr>
              <w:t>variante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al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capitolato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tecnico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di </w:t>
            </w:r>
            <w:r w:rsidRPr="00E94317">
              <w:rPr>
                <w:spacing w:val="-4"/>
                <w:sz w:val="18"/>
              </w:rPr>
              <w:t>gara</w:t>
            </w:r>
          </w:p>
        </w:tc>
        <w:tc>
          <w:tcPr>
            <w:tcW w:w="1134" w:type="dxa"/>
          </w:tcPr>
          <w:p w14:paraId="20536E0B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BB16BA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07B7601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B6ACEC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B8B1D3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00AB2F4B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FF2B229" w14:textId="0D0D554B" w:rsidR="00F832AD" w:rsidRPr="00F832AD" w:rsidRDefault="00F832AD" w:rsidP="00F832AD">
            <w:pPr>
              <w:pStyle w:val="TableParagraph"/>
              <w:ind w:left="21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143FD20F" w14:textId="77777777" w:rsidR="00F832AD" w:rsidRDefault="00F832AD" w:rsidP="00F832AD">
            <w:pPr>
              <w:pStyle w:val="TableParagraph"/>
              <w:ind w:left="21"/>
              <w:jc w:val="center"/>
              <w:rPr>
                <w:sz w:val="18"/>
              </w:rPr>
            </w:pPr>
          </w:p>
          <w:p w14:paraId="5AD274B5" w14:textId="77777777" w:rsidR="00F832AD" w:rsidRDefault="00F832AD" w:rsidP="00F832AD">
            <w:pPr>
              <w:pStyle w:val="TableParagraph"/>
              <w:ind w:left="21"/>
              <w:jc w:val="center"/>
              <w:rPr>
                <w:sz w:val="18"/>
              </w:rPr>
            </w:pPr>
          </w:p>
          <w:p w14:paraId="56D422FD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34F1895" w14:textId="7B0F692A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C6EC959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12F1E2B" w14:textId="4FF0459B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   </w:t>
            </w:r>
            <w:r>
              <w:rPr>
                <w:rFonts w:ascii="Times New Roman"/>
                <w:sz w:val="18"/>
              </w:rPr>
              <w:t>…………………………………………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77A5325B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789CBFD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F438B63" w14:textId="40C09C46" w:rsidR="00F832AD" w:rsidRPr="00E94317" w:rsidRDefault="00F832AD" w:rsidP="00F832AD"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rFonts w:ascii="Times New Roman"/>
                <w:sz w:val="18"/>
              </w:rPr>
              <w:t xml:space="preserve">     </w:t>
            </w: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F832AD" w:rsidRPr="00E94317" w14:paraId="0484EA48" w14:textId="77777777" w:rsidTr="00F52069">
        <w:trPr>
          <w:trHeight w:val="2482"/>
        </w:trPr>
        <w:tc>
          <w:tcPr>
            <w:tcW w:w="2425" w:type="dxa"/>
            <w:shd w:val="clear" w:color="auto" w:fill="D7D7D7"/>
          </w:tcPr>
          <w:p w14:paraId="46B3E973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7F0FCBD9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1C0C3354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1B19DBC9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656D333B" w14:textId="4A115F52" w:rsidR="00F832AD" w:rsidRPr="00E94317" w:rsidRDefault="00F832AD" w:rsidP="00F832AD">
            <w:pPr>
              <w:pStyle w:val="TableParagraph"/>
              <w:ind w:firstLine="152"/>
              <w:rPr>
                <w:b/>
                <w:sz w:val="20"/>
              </w:rPr>
            </w:pPr>
            <w:r>
              <w:rPr>
                <w:spacing w:val="-2"/>
                <w:sz w:val="18"/>
              </w:rPr>
              <w:t>18</w:t>
            </w:r>
            <w:r w:rsidRPr="00E94317">
              <w:rPr>
                <w:spacing w:val="-2"/>
                <w:sz w:val="18"/>
              </w:rPr>
              <w:t>)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Variante</w:t>
            </w:r>
            <w:r w:rsidRPr="00E94317">
              <w:rPr>
                <w:spacing w:val="-4"/>
                <w:sz w:val="18"/>
              </w:rPr>
              <w:t xml:space="preserve"> </w:t>
            </w:r>
            <w:r w:rsidRPr="00E94317">
              <w:rPr>
                <w:spacing w:val="-2"/>
                <w:sz w:val="18"/>
              </w:rPr>
              <w:t>libera</w:t>
            </w:r>
            <w:r w:rsidRPr="00E94317">
              <w:rPr>
                <w:spacing w:val="-3"/>
                <w:sz w:val="18"/>
              </w:rPr>
              <w:t xml:space="preserve"> </w:t>
            </w:r>
            <w:r w:rsidRPr="00E94317">
              <w:rPr>
                <w:spacing w:val="-5"/>
                <w:sz w:val="18"/>
              </w:rPr>
              <w:t>N°</w:t>
            </w:r>
            <w:r>
              <w:rPr>
                <w:spacing w:val="-5"/>
                <w:sz w:val="18"/>
              </w:rPr>
              <w:t>5</w:t>
            </w:r>
          </w:p>
        </w:tc>
        <w:tc>
          <w:tcPr>
            <w:tcW w:w="1984" w:type="dxa"/>
          </w:tcPr>
          <w:p w14:paraId="0D3BDDC3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4CB74533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2DE69AAF" w14:textId="77777777" w:rsidR="00F832AD" w:rsidRPr="00E94317" w:rsidRDefault="00F832AD" w:rsidP="00F832AD">
            <w:pPr>
              <w:pStyle w:val="TableParagraph"/>
              <w:rPr>
                <w:b/>
                <w:sz w:val="20"/>
              </w:rPr>
            </w:pPr>
          </w:p>
          <w:p w14:paraId="02C8E74C" w14:textId="77777777" w:rsidR="00F832AD" w:rsidRPr="00E94317" w:rsidRDefault="00F832AD" w:rsidP="00F832AD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6168BC5F" w14:textId="705DF92B" w:rsidR="00F832AD" w:rsidRPr="00E94317" w:rsidRDefault="00F832AD" w:rsidP="00F832AD">
            <w:pPr>
              <w:pStyle w:val="TableParagraph"/>
              <w:jc w:val="center"/>
              <w:rPr>
                <w:b/>
                <w:sz w:val="20"/>
              </w:rPr>
            </w:pPr>
            <w:r w:rsidRPr="00E94317">
              <w:rPr>
                <w:spacing w:val="-5"/>
                <w:sz w:val="18"/>
              </w:rPr>
              <w:t>\\</w:t>
            </w:r>
          </w:p>
        </w:tc>
        <w:tc>
          <w:tcPr>
            <w:tcW w:w="3543" w:type="dxa"/>
          </w:tcPr>
          <w:p w14:paraId="0A0F6ABF" w14:textId="30DD4C2A" w:rsidR="00F832AD" w:rsidRPr="00E94317" w:rsidRDefault="00F832AD" w:rsidP="00F832AD">
            <w:pPr>
              <w:pStyle w:val="TableParagraph"/>
              <w:ind w:left="163" w:right="152"/>
              <w:rPr>
                <w:sz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1</w:t>
            </w:r>
            <w:r>
              <w:rPr>
                <w:spacing w:val="-6"/>
                <w:sz w:val="18"/>
              </w:rPr>
              <w:t>3 sarà conteggiata sia come indicato per le varianti 1-13, sia come variante libera</w:t>
            </w:r>
          </w:p>
        </w:tc>
        <w:tc>
          <w:tcPr>
            <w:tcW w:w="2411" w:type="dxa"/>
          </w:tcPr>
          <w:p w14:paraId="3757BC2F" w14:textId="77777777" w:rsidR="00F832AD" w:rsidRPr="00E94317" w:rsidRDefault="00F832AD" w:rsidP="00F832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3BDB1FC1" w14:textId="77777777" w:rsidR="00F832AD" w:rsidRDefault="00F832AD" w:rsidP="00F832AD">
            <w:pPr>
              <w:pStyle w:val="TableParagraph"/>
              <w:ind w:left="168" w:right="276"/>
              <w:rPr>
                <w:sz w:val="18"/>
              </w:rPr>
            </w:pPr>
            <w:r w:rsidRPr="00E94317">
              <w:rPr>
                <w:sz w:val="18"/>
              </w:rPr>
              <w:t>Il coefficiente sarà attribuito dall</w:t>
            </w:r>
            <w:r>
              <w:rPr>
                <w:sz w:val="18"/>
              </w:rPr>
              <w:t xml:space="preserve">’Ente </w:t>
            </w:r>
            <w:r w:rsidRPr="00E94317">
              <w:rPr>
                <w:sz w:val="18"/>
              </w:rPr>
              <w:t>in relazione alla rilevanza della variante proposta, e con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le</w:t>
            </w:r>
            <w:r w:rsidRPr="00E94317">
              <w:rPr>
                <w:spacing w:val="-12"/>
                <w:sz w:val="18"/>
              </w:rPr>
              <w:t xml:space="preserve"> </w:t>
            </w:r>
            <w:r w:rsidRPr="00E94317">
              <w:rPr>
                <w:sz w:val="18"/>
              </w:rPr>
              <w:t>modalità</w:t>
            </w:r>
            <w:r w:rsidRPr="00E94317">
              <w:rPr>
                <w:spacing w:val="-13"/>
                <w:sz w:val="18"/>
              </w:rPr>
              <w:t xml:space="preserve"> </w:t>
            </w:r>
            <w:r w:rsidRPr="00E94317">
              <w:rPr>
                <w:sz w:val="18"/>
              </w:rPr>
              <w:t>indicate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nella</w:t>
            </w:r>
            <w:r w:rsidRPr="00E94317">
              <w:rPr>
                <w:spacing w:val="-9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tabella </w:t>
            </w:r>
            <w:r>
              <w:rPr>
                <w:sz w:val="18"/>
              </w:rPr>
              <w:t>D) che precede.</w:t>
            </w:r>
          </w:p>
          <w:p w14:paraId="605E104B" w14:textId="77777777" w:rsidR="00F832AD" w:rsidRPr="00E94317" w:rsidRDefault="00F832AD" w:rsidP="00F832AD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56140980" w14:textId="13A3FDA4" w:rsidR="00F832AD" w:rsidRPr="00E94317" w:rsidRDefault="00F832AD" w:rsidP="00F832AD">
            <w:pPr>
              <w:pStyle w:val="TableParagraph"/>
              <w:spacing w:before="10"/>
              <w:ind w:left="168"/>
              <w:rPr>
                <w:b/>
                <w:sz w:val="19"/>
              </w:rPr>
            </w:pPr>
            <w:r w:rsidRPr="00E94317">
              <w:rPr>
                <w:sz w:val="18"/>
              </w:rPr>
              <w:t xml:space="preserve">Il coefficiente 1 sarà attribuito al concorrente che </w:t>
            </w:r>
            <w:r w:rsidRPr="00D6623F">
              <w:rPr>
                <w:b/>
                <w:bCs/>
                <w:i/>
                <w:iCs/>
                <w:sz w:val="18"/>
              </w:rPr>
              <w:t xml:space="preserve">non avrà </w:t>
            </w:r>
            <w:r w:rsidRPr="00D6623F">
              <w:rPr>
                <w:b/>
                <w:bCs/>
                <w:i/>
                <w:iCs/>
                <w:sz w:val="18"/>
              </w:rPr>
              <w:lastRenderedPageBreak/>
              <w:t>apportato alcuna</w:t>
            </w:r>
            <w:r w:rsidRPr="00D6623F">
              <w:rPr>
                <w:b/>
                <w:bCs/>
                <w:i/>
                <w:iCs/>
                <w:spacing w:val="-10"/>
                <w:sz w:val="18"/>
              </w:rPr>
              <w:t xml:space="preserve"> </w:t>
            </w:r>
            <w:r w:rsidRPr="00D6623F">
              <w:rPr>
                <w:b/>
                <w:bCs/>
                <w:i/>
                <w:iCs/>
                <w:sz w:val="18"/>
              </w:rPr>
              <w:t>variante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al</w:t>
            </w:r>
            <w:r w:rsidRPr="00E94317">
              <w:rPr>
                <w:spacing w:val="-10"/>
                <w:sz w:val="18"/>
              </w:rPr>
              <w:t xml:space="preserve"> </w:t>
            </w:r>
            <w:r w:rsidRPr="00E94317">
              <w:rPr>
                <w:sz w:val="18"/>
              </w:rPr>
              <w:t>capitolato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>tecnico</w:t>
            </w:r>
            <w:r w:rsidRPr="00E94317">
              <w:rPr>
                <w:spacing w:val="-8"/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di </w:t>
            </w:r>
            <w:r w:rsidRPr="00E94317">
              <w:rPr>
                <w:spacing w:val="-4"/>
                <w:sz w:val="18"/>
              </w:rPr>
              <w:t>gara</w:t>
            </w:r>
          </w:p>
        </w:tc>
        <w:tc>
          <w:tcPr>
            <w:tcW w:w="1134" w:type="dxa"/>
          </w:tcPr>
          <w:p w14:paraId="1EEDD60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25381725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3DCA90D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378F924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734E43EB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1C90734D" w14:textId="77777777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14:paraId="366CE702" w14:textId="6B6B307C" w:rsidR="00F832AD" w:rsidRPr="00F832AD" w:rsidRDefault="00F832AD" w:rsidP="00F832A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F832A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2" w:type="dxa"/>
          </w:tcPr>
          <w:p w14:paraId="6AEF163E" w14:textId="77777777" w:rsidR="00F832AD" w:rsidRDefault="00F832AD" w:rsidP="00F832AD">
            <w:pPr>
              <w:pStyle w:val="TableParagraph"/>
              <w:jc w:val="center"/>
              <w:rPr>
                <w:b/>
                <w:sz w:val="20"/>
              </w:rPr>
            </w:pPr>
          </w:p>
          <w:p w14:paraId="1FAD6D5D" w14:textId="77777777" w:rsidR="00F832AD" w:rsidRDefault="00F832AD" w:rsidP="00F832AD">
            <w:pPr>
              <w:pStyle w:val="TableParagraph"/>
              <w:jc w:val="center"/>
              <w:rPr>
                <w:b/>
                <w:sz w:val="20"/>
              </w:rPr>
            </w:pPr>
          </w:p>
          <w:p w14:paraId="5B49470D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5379564" w14:textId="27CAF05D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1467A34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FD5DE1B" w14:textId="19425869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4AB69B88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A7995A2" w14:textId="77777777" w:rsidR="00F832AD" w:rsidRDefault="00F832AD" w:rsidP="00F832A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18E3FDD" w14:textId="056E50E8" w:rsidR="00F832AD" w:rsidRPr="00E94317" w:rsidRDefault="00F832AD" w:rsidP="00F832A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rFonts w:ascii="Times New Roman"/>
                <w:sz w:val="18"/>
              </w:rPr>
              <w:t xml:space="preserve">        </w:t>
            </w: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</w:tbl>
    <w:p w14:paraId="4911811D" w14:textId="77777777" w:rsidR="00415C64" w:rsidRDefault="00415C64" w:rsidP="00044D08"/>
    <w:p w14:paraId="0803C493" w14:textId="77777777" w:rsidR="00415C64" w:rsidRDefault="00415C64" w:rsidP="00044D08"/>
    <w:p w14:paraId="325D5681" w14:textId="77777777" w:rsidR="00415C64" w:rsidRPr="005A37E5" w:rsidRDefault="00415C64" w:rsidP="00415C64">
      <w:pPr>
        <w:spacing w:before="1"/>
        <w:ind w:left="141"/>
        <w:jc w:val="both"/>
        <w:rPr>
          <w:b/>
          <w:sz w:val="28"/>
          <w:szCs w:val="28"/>
        </w:rPr>
      </w:pPr>
      <w:r w:rsidRPr="005A37E5">
        <w:rPr>
          <w:b/>
          <w:sz w:val="28"/>
          <w:szCs w:val="28"/>
        </w:rPr>
        <w:t>Note</w:t>
      </w:r>
      <w:r w:rsidRPr="005A37E5">
        <w:rPr>
          <w:b/>
          <w:spacing w:val="-11"/>
          <w:sz w:val="28"/>
          <w:szCs w:val="28"/>
        </w:rPr>
        <w:t xml:space="preserve"> e specifiche </w:t>
      </w:r>
      <w:r w:rsidRPr="005A37E5">
        <w:rPr>
          <w:b/>
          <w:sz w:val="28"/>
          <w:szCs w:val="28"/>
        </w:rPr>
        <w:t>sulle</w:t>
      </w:r>
      <w:r w:rsidRPr="005A37E5">
        <w:rPr>
          <w:b/>
          <w:spacing w:val="-11"/>
          <w:sz w:val="28"/>
          <w:szCs w:val="28"/>
        </w:rPr>
        <w:t xml:space="preserve"> </w:t>
      </w:r>
      <w:r w:rsidRPr="005A37E5">
        <w:rPr>
          <w:b/>
          <w:sz w:val="28"/>
          <w:szCs w:val="28"/>
        </w:rPr>
        <w:t>varianti</w:t>
      </w:r>
      <w:r w:rsidRPr="005A37E5">
        <w:rPr>
          <w:b/>
          <w:spacing w:val="-9"/>
          <w:sz w:val="28"/>
          <w:szCs w:val="28"/>
        </w:rPr>
        <w:t xml:space="preserve"> </w:t>
      </w:r>
      <w:r w:rsidRPr="005A37E5">
        <w:rPr>
          <w:b/>
          <w:spacing w:val="-2"/>
          <w:sz w:val="28"/>
          <w:szCs w:val="28"/>
        </w:rPr>
        <w:t>libere:</w:t>
      </w:r>
    </w:p>
    <w:p w14:paraId="41CC6FC6" w14:textId="77777777" w:rsidR="00415C64" w:rsidRPr="005A37E5" w:rsidRDefault="00415C64" w:rsidP="00415C64">
      <w:pPr>
        <w:pStyle w:val="Paragrafoelenco"/>
        <w:numPr>
          <w:ilvl w:val="0"/>
          <w:numId w:val="20"/>
        </w:numPr>
        <w:tabs>
          <w:tab w:val="left" w:pos="478"/>
        </w:tabs>
        <w:spacing w:before="118"/>
        <w:ind w:right="232" w:firstLine="0"/>
        <w:jc w:val="both"/>
      </w:pPr>
      <w:r w:rsidRPr="005A37E5">
        <w:t>Premesso</w:t>
      </w:r>
      <w:r w:rsidRPr="005A37E5">
        <w:rPr>
          <w:spacing w:val="-8"/>
        </w:rPr>
        <w:t xml:space="preserve"> </w:t>
      </w:r>
      <w:r w:rsidRPr="005A37E5">
        <w:t>che l'art.43 - Esclusioni –di cui al capitolato tecnico di gara, alla lett. E) prevede specifica "</w:t>
      </w:r>
      <w:r w:rsidRPr="005A37E5">
        <w:rPr>
          <w:b/>
          <w:bCs/>
          <w:i/>
          <w:iCs/>
        </w:rPr>
        <w:t>E</w:t>
      </w:r>
      <w:r w:rsidRPr="005A37E5">
        <w:rPr>
          <w:b/>
          <w:i/>
        </w:rPr>
        <w:t>sclusione Cyber</w:t>
      </w:r>
      <w:r w:rsidRPr="005A37E5">
        <w:t>"</w:t>
      </w:r>
      <w:r w:rsidRPr="005A37E5">
        <w:rPr>
          <w:spacing w:val="40"/>
        </w:rPr>
        <w:t xml:space="preserve"> </w:t>
      </w:r>
      <w:r w:rsidRPr="005A37E5">
        <w:t>è consentito agli operatori economici presentare formulazioni differenti della clausola richiamata a condizione che ne vengano rispettati i contenuti prescrittivi.</w:t>
      </w:r>
    </w:p>
    <w:p w14:paraId="5AE8E1C2" w14:textId="77777777" w:rsidR="00415C64" w:rsidRPr="005A37E5" w:rsidRDefault="00415C64" w:rsidP="00415C64">
      <w:pPr>
        <w:pStyle w:val="Paragrafoelenco"/>
        <w:numPr>
          <w:ilvl w:val="0"/>
          <w:numId w:val="20"/>
        </w:numPr>
        <w:tabs>
          <w:tab w:val="left" w:pos="478"/>
        </w:tabs>
        <w:spacing w:before="118"/>
        <w:ind w:right="232" w:firstLine="0"/>
        <w:jc w:val="both"/>
      </w:pPr>
      <w:r w:rsidRPr="005A37E5">
        <w:t>Premesso</w:t>
      </w:r>
      <w:r w:rsidRPr="005A37E5">
        <w:rPr>
          <w:spacing w:val="-8"/>
        </w:rPr>
        <w:t xml:space="preserve"> </w:t>
      </w:r>
      <w:r w:rsidRPr="005A37E5">
        <w:t>che l'art.43 - Esclusioni –di cui al capitolato tecnico di gara, alla lett. F), prevede specifica "</w:t>
      </w:r>
      <w:r w:rsidRPr="005A37E5">
        <w:rPr>
          <w:b/>
          <w:i/>
        </w:rPr>
        <w:t>esclusione Malattie pandemiche o epidemiche</w:t>
      </w:r>
      <w:r w:rsidRPr="005A37E5">
        <w:t>"</w:t>
      </w:r>
      <w:r w:rsidRPr="005A37E5">
        <w:rPr>
          <w:spacing w:val="40"/>
        </w:rPr>
        <w:t xml:space="preserve"> </w:t>
      </w:r>
      <w:r w:rsidRPr="005A37E5">
        <w:t>è consentito agli operatori economici presentare formulazioni differenti della clausola richiamata a condizione che ne vengano rispettati i contenuti prescrittivi.</w:t>
      </w:r>
    </w:p>
    <w:p w14:paraId="3329BFB8" w14:textId="77777777" w:rsidR="00415C64" w:rsidRPr="005A37E5" w:rsidRDefault="00415C64" w:rsidP="00415C64">
      <w:pPr>
        <w:pStyle w:val="Paragrafoelenco"/>
        <w:numPr>
          <w:ilvl w:val="0"/>
          <w:numId w:val="20"/>
        </w:numPr>
        <w:tabs>
          <w:tab w:val="left" w:pos="465"/>
        </w:tabs>
        <w:spacing w:before="119"/>
        <w:ind w:right="220" w:firstLine="0"/>
        <w:jc w:val="both"/>
      </w:pPr>
      <w:r w:rsidRPr="005A37E5">
        <w:t>Premesso che l'art.</w:t>
      </w:r>
      <w:r>
        <w:t>21</w:t>
      </w:r>
      <w:r w:rsidRPr="005A37E5">
        <w:t xml:space="preserve"> d</w:t>
      </w:r>
      <w:r>
        <w:t xml:space="preserve">i cui al </w:t>
      </w:r>
      <w:r w:rsidRPr="005A37E5">
        <w:t xml:space="preserve">C.T. </w:t>
      </w:r>
      <w:r>
        <w:t xml:space="preserve">di gara </w:t>
      </w:r>
      <w:r w:rsidRPr="005A37E5">
        <w:t xml:space="preserve">– </w:t>
      </w:r>
      <w:r>
        <w:t>“</w:t>
      </w:r>
      <w:r w:rsidRPr="005A37E5">
        <w:rPr>
          <w:b/>
          <w:bCs/>
          <w:i/>
          <w:iCs/>
        </w:rPr>
        <w:t>Sanzioni e restrizioni internazionali”</w:t>
      </w:r>
      <w:r>
        <w:t xml:space="preserve"> –</w:t>
      </w:r>
      <w:r w:rsidRPr="005A37E5">
        <w:t xml:space="preserve"> </w:t>
      </w:r>
      <w:r>
        <w:t xml:space="preserve">prevede l’esclusione di pagamenti o indennizzi che possano esporre la Società in violazione di sanzioni internazionali, e che </w:t>
      </w:r>
      <w:r w:rsidRPr="005A37E5">
        <w:t>l'art.43 - Esclusioni –</w:t>
      </w:r>
      <w:r>
        <w:t xml:space="preserve"> alla lett. G) disciplina la </w:t>
      </w:r>
      <w:r w:rsidRPr="005A37E5">
        <w:t>“</w:t>
      </w:r>
      <w:r w:rsidRPr="005A37E5">
        <w:rPr>
          <w:b/>
          <w:i/>
        </w:rPr>
        <w:t>esclusione territoriale”</w:t>
      </w:r>
      <w:r w:rsidRPr="005A37E5">
        <w:rPr>
          <w:bCs/>
          <w:iCs/>
        </w:rPr>
        <w:t xml:space="preserve">, </w:t>
      </w:r>
      <w:r>
        <w:rPr>
          <w:bCs/>
          <w:iCs/>
        </w:rPr>
        <w:t xml:space="preserve">nel </w:t>
      </w:r>
      <w:r w:rsidRPr="005A37E5">
        <w:t>rispetto di sanzioni, divieti</w:t>
      </w:r>
      <w:r w:rsidRPr="005A37E5">
        <w:rPr>
          <w:spacing w:val="-20"/>
        </w:rPr>
        <w:t xml:space="preserve"> </w:t>
      </w:r>
      <w:r w:rsidRPr="005A37E5">
        <w:t>o</w:t>
      </w:r>
      <w:r w:rsidRPr="005A37E5">
        <w:rPr>
          <w:spacing w:val="-17"/>
        </w:rPr>
        <w:t xml:space="preserve"> </w:t>
      </w:r>
      <w:r w:rsidRPr="005A37E5">
        <w:t>restrizioni</w:t>
      </w:r>
      <w:r w:rsidRPr="005A37E5">
        <w:rPr>
          <w:spacing w:val="-19"/>
        </w:rPr>
        <w:t xml:space="preserve"> </w:t>
      </w:r>
      <w:r w:rsidRPr="005A37E5">
        <w:t>imposte</w:t>
      </w:r>
      <w:r w:rsidRPr="005A37E5">
        <w:rPr>
          <w:spacing w:val="-19"/>
        </w:rPr>
        <w:t xml:space="preserve"> </w:t>
      </w:r>
      <w:r w:rsidRPr="005A37E5">
        <w:t>da</w:t>
      </w:r>
      <w:r w:rsidRPr="005A37E5">
        <w:rPr>
          <w:spacing w:val="-19"/>
        </w:rPr>
        <w:t xml:space="preserve"> </w:t>
      </w:r>
      <w:r w:rsidRPr="005A37E5">
        <w:t>risoluzioni</w:t>
      </w:r>
      <w:r w:rsidRPr="005A37E5">
        <w:rPr>
          <w:spacing w:val="-20"/>
        </w:rPr>
        <w:t xml:space="preserve"> </w:t>
      </w:r>
      <w:r w:rsidRPr="005A37E5">
        <w:t>di</w:t>
      </w:r>
      <w:r w:rsidRPr="005A37E5">
        <w:rPr>
          <w:spacing w:val="-14"/>
        </w:rPr>
        <w:t xml:space="preserve"> </w:t>
      </w:r>
      <w:r w:rsidRPr="005A37E5">
        <w:t>organismi</w:t>
      </w:r>
      <w:r w:rsidRPr="005A37E5">
        <w:rPr>
          <w:spacing w:val="-20"/>
        </w:rPr>
        <w:t xml:space="preserve"> </w:t>
      </w:r>
      <w:r w:rsidRPr="005A37E5">
        <w:t>nazionali</w:t>
      </w:r>
      <w:r w:rsidRPr="005A37E5">
        <w:rPr>
          <w:spacing w:val="-19"/>
        </w:rPr>
        <w:t xml:space="preserve"> </w:t>
      </w:r>
      <w:r w:rsidRPr="005A37E5">
        <w:t>o</w:t>
      </w:r>
      <w:r w:rsidRPr="005A37E5">
        <w:rPr>
          <w:spacing w:val="-19"/>
        </w:rPr>
        <w:t xml:space="preserve"> </w:t>
      </w:r>
      <w:r w:rsidRPr="005A37E5">
        <w:t>internazionali,</w:t>
      </w:r>
      <w:r w:rsidRPr="005A37E5">
        <w:rPr>
          <w:spacing w:val="-18"/>
        </w:rPr>
        <w:t xml:space="preserve"> </w:t>
      </w:r>
      <w:r w:rsidRPr="005A37E5">
        <w:t>è</w:t>
      </w:r>
      <w:r w:rsidRPr="005A37E5">
        <w:rPr>
          <w:spacing w:val="-18"/>
        </w:rPr>
        <w:t xml:space="preserve"> </w:t>
      </w:r>
      <w:r w:rsidRPr="005A37E5">
        <w:t>tuttavia</w:t>
      </w:r>
      <w:r w:rsidRPr="005A37E5">
        <w:rPr>
          <w:spacing w:val="-19"/>
        </w:rPr>
        <w:t xml:space="preserve"> </w:t>
      </w:r>
      <w:r w:rsidRPr="005A37E5">
        <w:t>consentito</w:t>
      </w:r>
      <w:r w:rsidRPr="005A37E5">
        <w:rPr>
          <w:spacing w:val="-19"/>
        </w:rPr>
        <w:t xml:space="preserve"> </w:t>
      </w:r>
      <w:r w:rsidRPr="005A37E5">
        <w:t>agli</w:t>
      </w:r>
      <w:r w:rsidRPr="005A37E5">
        <w:rPr>
          <w:spacing w:val="-20"/>
        </w:rPr>
        <w:t xml:space="preserve"> </w:t>
      </w:r>
      <w:r w:rsidRPr="005A37E5">
        <w:t>Operatori</w:t>
      </w:r>
      <w:r w:rsidRPr="005A37E5">
        <w:rPr>
          <w:spacing w:val="-19"/>
        </w:rPr>
        <w:t xml:space="preserve"> </w:t>
      </w:r>
      <w:r w:rsidRPr="005A37E5">
        <w:t>Economici</w:t>
      </w:r>
      <w:r w:rsidRPr="005A37E5">
        <w:rPr>
          <w:spacing w:val="-19"/>
        </w:rPr>
        <w:t xml:space="preserve"> </w:t>
      </w:r>
      <w:r w:rsidRPr="005A37E5">
        <w:t>(O.E.), nel</w:t>
      </w:r>
      <w:r w:rsidRPr="005A37E5">
        <w:rPr>
          <w:spacing w:val="-6"/>
        </w:rPr>
        <w:t xml:space="preserve"> </w:t>
      </w:r>
      <w:r w:rsidRPr="005A37E5">
        <w:t>rispetto</w:t>
      </w:r>
      <w:r w:rsidRPr="005A37E5">
        <w:rPr>
          <w:spacing w:val="-6"/>
        </w:rPr>
        <w:t xml:space="preserve"> </w:t>
      </w:r>
      <w:r w:rsidRPr="005A37E5">
        <w:t>dei</w:t>
      </w:r>
      <w:r w:rsidRPr="005A37E5">
        <w:rPr>
          <w:spacing w:val="-5"/>
        </w:rPr>
        <w:t xml:space="preserve"> </w:t>
      </w:r>
      <w:r w:rsidRPr="005A37E5">
        <w:t>provvedimenti</w:t>
      </w:r>
      <w:r w:rsidRPr="005A37E5">
        <w:rPr>
          <w:spacing w:val="-6"/>
        </w:rPr>
        <w:t xml:space="preserve"> </w:t>
      </w:r>
      <w:r w:rsidRPr="005A37E5">
        <w:t>e</w:t>
      </w:r>
      <w:r w:rsidRPr="005A37E5">
        <w:rPr>
          <w:spacing w:val="-5"/>
        </w:rPr>
        <w:t xml:space="preserve"> </w:t>
      </w:r>
      <w:r w:rsidRPr="005A37E5">
        <w:t>delle</w:t>
      </w:r>
      <w:r w:rsidRPr="005A37E5">
        <w:rPr>
          <w:spacing w:val="-7"/>
        </w:rPr>
        <w:t xml:space="preserve"> </w:t>
      </w:r>
      <w:r w:rsidRPr="005A37E5">
        <w:t>sanzioni</w:t>
      </w:r>
      <w:r w:rsidRPr="005A37E5">
        <w:rPr>
          <w:spacing w:val="-6"/>
        </w:rPr>
        <w:t xml:space="preserve"> </w:t>
      </w:r>
      <w:r w:rsidRPr="005A37E5">
        <w:t>applicati</w:t>
      </w:r>
      <w:r w:rsidRPr="005A37E5">
        <w:rPr>
          <w:spacing w:val="-6"/>
        </w:rPr>
        <w:t xml:space="preserve"> </w:t>
      </w:r>
      <w:r w:rsidRPr="005A37E5">
        <w:t>dalla</w:t>
      </w:r>
      <w:r w:rsidRPr="005A37E5">
        <w:rPr>
          <w:spacing w:val="-4"/>
        </w:rPr>
        <w:t xml:space="preserve"> </w:t>
      </w:r>
      <w:r w:rsidRPr="005A37E5">
        <w:t>Repubblica</w:t>
      </w:r>
      <w:r w:rsidRPr="005A37E5">
        <w:rPr>
          <w:spacing w:val="-6"/>
        </w:rPr>
        <w:t xml:space="preserve"> </w:t>
      </w:r>
      <w:r w:rsidRPr="005A37E5">
        <w:t>Italiana,</w:t>
      </w:r>
      <w:r w:rsidRPr="005A37E5">
        <w:rPr>
          <w:spacing w:val="-4"/>
        </w:rPr>
        <w:t xml:space="preserve"> </w:t>
      </w:r>
      <w:r w:rsidRPr="005A37E5">
        <w:t>dall'Unione</w:t>
      </w:r>
      <w:r w:rsidRPr="005A37E5">
        <w:rPr>
          <w:spacing w:val="-5"/>
        </w:rPr>
        <w:t xml:space="preserve"> </w:t>
      </w:r>
      <w:r w:rsidRPr="005A37E5">
        <w:t>Europea</w:t>
      </w:r>
      <w:r w:rsidRPr="005A37E5">
        <w:rPr>
          <w:spacing w:val="-6"/>
        </w:rPr>
        <w:t xml:space="preserve"> </w:t>
      </w:r>
      <w:r w:rsidRPr="005A37E5">
        <w:t>o</w:t>
      </w:r>
      <w:r w:rsidRPr="005A37E5">
        <w:rPr>
          <w:spacing w:val="-5"/>
        </w:rPr>
        <w:t xml:space="preserve"> </w:t>
      </w:r>
      <w:r w:rsidRPr="005A37E5">
        <w:t>da</w:t>
      </w:r>
      <w:r w:rsidRPr="005A37E5">
        <w:rPr>
          <w:spacing w:val="-6"/>
        </w:rPr>
        <w:t xml:space="preserve"> </w:t>
      </w:r>
      <w:r w:rsidRPr="005A37E5">
        <w:t>organismi</w:t>
      </w:r>
      <w:r w:rsidRPr="005A37E5">
        <w:rPr>
          <w:spacing w:val="-6"/>
        </w:rPr>
        <w:t xml:space="preserve"> </w:t>
      </w:r>
      <w:r w:rsidRPr="005A37E5">
        <w:t>internazionali, di proporre formulazioni differenti della clausola suddetta, ad integrazione o sostituzione di quanto previsto dal Capitolato Tecnico di gara, a condizione ne vengano rispettati i contenuti prescrittivi.</w:t>
      </w:r>
    </w:p>
    <w:p w14:paraId="5F8DA95A" w14:textId="77777777" w:rsidR="006926B5" w:rsidRDefault="006926B5" w:rsidP="006926B5">
      <w:pPr>
        <w:tabs>
          <w:tab w:val="left" w:pos="494"/>
        </w:tabs>
        <w:spacing w:before="120"/>
        <w:ind w:left="141" w:right="233"/>
        <w:jc w:val="both"/>
      </w:pPr>
    </w:p>
    <w:p w14:paraId="10FCA740" w14:textId="77777777" w:rsidR="00A17B3D" w:rsidRDefault="00FB64DF">
      <w:pPr>
        <w:pStyle w:val="Titolo3"/>
        <w:rPr>
          <w:spacing w:val="-2"/>
        </w:rPr>
      </w:pPr>
      <w:r>
        <w:t>IL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p w14:paraId="47A8FA12" w14:textId="77777777" w:rsidR="00A17B3D" w:rsidRDefault="00A17B3D">
      <w:pPr>
        <w:pStyle w:val="Corpotesto"/>
      </w:pPr>
    </w:p>
    <w:p w14:paraId="388E6ABE" w14:textId="77777777" w:rsidR="00A17B3D" w:rsidRDefault="00A17B3D">
      <w:pPr>
        <w:pStyle w:val="Corpotesto"/>
      </w:pPr>
    </w:p>
    <w:p w14:paraId="4AA1CB92" w14:textId="57685D7D" w:rsidR="00A17B3D" w:rsidRDefault="0069647A">
      <w:pPr>
        <w:pStyle w:val="Corpotesto"/>
        <w:spacing w:before="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CC3BAE0" wp14:editId="305F69BE">
                <wp:simplePos x="0" y="0"/>
                <wp:positionH relativeFrom="page">
                  <wp:posOffset>4364990</wp:posOffset>
                </wp:positionH>
                <wp:positionV relativeFrom="paragraph">
                  <wp:posOffset>142240</wp:posOffset>
                </wp:positionV>
                <wp:extent cx="1532255" cy="1270"/>
                <wp:effectExtent l="0" t="0" r="0" b="0"/>
                <wp:wrapTopAndBottom/>
                <wp:docPr id="80366707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255" cy="1270"/>
                        </a:xfrm>
                        <a:custGeom>
                          <a:avLst/>
                          <a:gdLst>
                            <a:gd name="T0" fmla="+- 0 6874 6874"/>
                            <a:gd name="T1" fmla="*/ T0 w 2413"/>
                            <a:gd name="T2" fmla="+- 0 9287 6874"/>
                            <a:gd name="T3" fmla="*/ T2 w 24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3">
                              <a:moveTo>
                                <a:pt x="0" y="0"/>
                              </a:moveTo>
                              <a:lnTo>
                                <a:pt x="2413" y="0"/>
                              </a:lnTo>
                            </a:path>
                          </a:pathLst>
                        </a:cu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5E734" id="docshape6" o:spid="_x0000_s1026" style="position:absolute;margin-left:343.7pt;margin-top:11.2pt;width:120.6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" path="m,l2413,e" filled="f" strokeweight=".59pt">
                <v:path arrowok="t" o:connecttype="custom" o:connectlocs="0,0;1532255,0" o:connectangles="0,0"/>
                <w10:wrap type="topAndBottom" anchorx="page"/>
              </v:shape>
            </w:pict>
          </mc:Fallback>
        </mc:AlternateContent>
      </w:r>
    </w:p>
    <w:p w14:paraId="20D38CF4" w14:textId="02473801" w:rsidR="00A17B3D" w:rsidRPr="00252325" w:rsidRDefault="00FB64DF" w:rsidP="00252325">
      <w:pPr>
        <w:spacing w:before="134"/>
        <w:ind w:left="6316"/>
        <w:rPr>
          <w:i/>
          <w:sz w:val="14"/>
        </w:rPr>
        <w:sectPr w:rsidR="00A17B3D" w:rsidRPr="00252325" w:rsidSect="00F52069">
          <w:pgSz w:w="16840" w:h="11910" w:orient="landscape"/>
          <w:pgMar w:top="1417" w:right="1134" w:bottom="1134" w:left="1134" w:header="720" w:footer="720" w:gutter="0"/>
          <w:cols w:space="720"/>
          <w:docGrid w:linePitch="299"/>
        </w:sectPr>
      </w:pPr>
      <w:r>
        <w:rPr>
          <w:i/>
          <w:sz w:val="14"/>
        </w:rPr>
        <w:t>(firmato</w:t>
      </w:r>
      <w:r>
        <w:rPr>
          <w:i/>
          <w:spacing w:val="-10"/>
          <w:sz w:val="14"/>
        </w:rPr>
        <w:t xml:space="preserve"> </w:t>
      </w:r>
      <w:r>
        <w:rPr>
          <w:i/>
          <w:spacing w:val="-2"/>
          <w:sz w:val="14"/>
        </w:rPr>
        <w:t>digitalmente</w:t>
      </w:r>
      <w:r w:rsidR="006926B5">
        <w:rPr>
          <w:i/>
          <w:spacing w:val="-2"/>
          <w:sz w:val="14"/>
        </w:rPr>
        <w:t>)</w:t>
      </w:r>
    </w:p>
    <w:p w14:paraId="02ADD563" w14:textId="783AA1E0" w:rsidR="00A17B3D" w:rsidRDefault="00A17B3D" w:rsidP="00252325">
      <w:pPr>
        <w:spacing w:before="134"/>
        <w:rPr>
          <w:i/>
          <w:sz w:val="14"/>
        </w:rPr>
      </w:pPr>
    </w:p>
    <w:sectPr w:rsidR="00A17B3D" w:rsidSect="00F52069">
      <w:pgSz w:w="11910" w:h="16840"/>
      <w:pgMar w:top="1100" w:right="10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1CD2D" w14:textId="77777777" w:rsidR="00F832AD" w:rsidRDefault="00F832AD" w:rsidP="00F832AD">
      <w:r>
        <w:separator/>
      </w:r>
    </w:p>
  </w:endnote>
  <w:endnote w:type="continuationSeparator" w:id="0">
    <w:p w14:paraId="6D2EB6C5" w14:textId="77777777" w:rsidR="00F832AD" w:rsidRDefault="00F832AD" w:rsidP="00F83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525683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24C42F81" w14:textId="1D1833CB" w:rsidR="00F832AD" w:rsidRPr="00F832AD" w:rsidRDefault="00F832AD">
        <w:pPr>
          <w:pStyle w:val="Pidipagina"/>
          <w:jc w:val="center"/>
          <w:rPr>
            <w:sz w:val="16"/>
            <w:szCs w:val="16"/>
          </w:rPr>
        </w:pPr>
        <w:r w:rsidRPr="00F832AD">
          <w:rPr>
            <w:sz w:val="16"/>
            <w:szCs w:val="16"/>
          </w:rPr>
          <w:fldChar w:fldCharType="begin"/>
        </w:r>
        <w:r w:rsidRPr="00F832AD">
          <w:rPr>
            <w:sz w:val="16"/>
            <w:szCs w:val="16"/>
          </w:rPr>
          <w:instrText>PAGE   \* MERGEFORMAT</w:instrText>
        </w:r>
        <w:r w:rsidRPr="00F832AD">
          <w:rPr>
            <w:sz w:val="16"/>
            <w:szCs w:val="16"/>
          </w:rPr>
          <w:fldChar w:fldCharType="separate"/>
        </w:r>
        <w:r w:rsidRPr="00F832AD">
          <w:rPr>
            <w:sz w:val="16"/>
            <w:szCs w:val="16"/>
          </w:rPr>
          <w:t>2</w:t>
        </w:r>
        <w:r w:rsidRPr="00F832AD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B1067" w14:textId="77777777" w:rsidR="00F832AD" w:rsidRDefault="00F832AD" w:rsidP="00F832AD">
      <w:r>
        <w:separator/>
      </w:r>
    </w:p>
  </w:footnote>
  <w:footnote w:type="continuationSeparator" w:id="0">
    <w:p w14:paraId="64522598" w14:textId="77777777" w:rsidR="00F832AD" w:rsidRDefault="00F832AD" w:rsidP="00F83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D60"/>
    <w:multiLevelType w:val="hybridMultilevel"/>
    <w:tmpl w:val="CC708866"/>
    <w:lvl w:ilvl="0" w:tplc="4A889E0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622540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AF005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940AC1E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1D4C31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A68175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F9F0F25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EA1F1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89CBB5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" w15:restartNumberingAfterBreak="0">
    <w:nsid w:val="01734F62"/>
    <w:multiLevelType w:val="hybridMultilevel"/>
    <w:tmpl w:val="76B8DA00"/>
    <w:lvl w:ilvl="0" w:tplc="E1C6F50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CA279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9EEB9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626EFEE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04ECF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C6220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CAFE1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C1C641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D7E9A5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" w15:restartNumberingAfterBreak="0">
    <w:nsid w:val="043D4120"/>
    <w:multiLevelType w:val="hybridMultilevel"/>
    <w:tmpl w:val="5C8E0C46"/>
    <w:lvl w:ilvl="0" w:tplc="364418C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FC466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A00A5F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0560F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FF4D23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988FD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05C575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2827A4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AD24EA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" w15:restartNumberingAfterBreak="0">
    <w:nsid w:val="0C541D64"/>
    <w:multiLevelType w:val="hybridMultilevel"/>
    <w:tmpl w:val="7D1047FA"/>
    <w:lvl w:ilvl="0" w:tplc="BCAE082E">
      <w:start w:val="1"/>
      <w:numFmt w:val="decimal"/>
      <w:lvlText w:val="%1)"/>
      <w:lvlJc w:val="left"/>
      <w:pPr>
        <w:ind w:left="141" w:hanging="336"/>
      </w:pPr>
      <w:rPr>
        <w:rFonts w:ascii="Verdana" w:eastAsia="Verdana" w:hAnsi="Verdana" w:cs="Verdan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0632FD4E">
      <w:numFmt w:val="bullet"/>
      <w:lvlText w:val="•"/>
      <w:lvlJc w:val="left"/>
      <w:pPr>
        <w:ind w:left="1618" w:hanging="336"/>
      </w:pPr>
      <w:rPr>
        <w:rFonts w:hint="default"/>
        <w:lang w:val="it-IT" w:eastAsia="en-US" w:bidi="ar-SA"/>
      </w:rPr>
    </w:lvl>
    <w:lvl w:ilvl="2" w:tplc="6116E8A4">
      <w:numFmt w:val="bullet"/>
      <w:lvlText w:val="•"/>
      <w:lvlJc w:val="left"/>
      <w:pPr>
        <w:ind w:left="3096" w:hanging="336"/>
      </w:pPr>
      <w:rPr>
        <w:rFonts w:hint="default"/>
        <w:lang w:val="it-IT" w:eastAsia="en-US" w:bidi="ar-SA"/>
      </w:rPr>
    </w:lvl>
    <w:lvl w:ilvl="3" w:tplc="6142B566">
      <w:numFmt w:val="bullet"/>
      <w:lvlText w:val="•"/>
      <w:lvlJc w:val="left"/>
      <w:pPr>
        <w:ind w:left="4574" w:hanging="336"/>
      </w:pPr>
      <w:rPr>
        <w:rFonts w:hint="default"/>
        <w:lang w:val="it-IT" w:eastAsia="en-US" w:bidi="ar-SA"/>
      </w:rPr>
    </w:lvl>
    <w:lvl w:ilvl="4" w:tplc="A9D85CD4">
      <w:numFmt w:val="bullet"/>
      <w:lvlText w:val="•"/>
      <w:lvlJc w:val="left"/>
      <w:pPr>
        <w:ind w:left="6052" w:hanging="336"/>
      </w:pPr>
      <w:rPr>
        <w:rFonts w:hint="default"/>
        <w:lang w:val="it-IT" w:eastAsia="en-US" w:bidi="ar-SA"/>
      </w:rPr>
    </w:lvl>
    <w:lvl w:ilvl="5" w:tplc="9FE82240">
      <w:numFmt w:val="bullet"/>
      <w:lvlText w:val="•"/>
      <w:lvlJc w:val="left"/>
      <w:pPr>
        <w:ind w:left="7530" w:hanging="336"/>
      </w:pPr>
      <w:rPr>
        <w:rFonts w:hint="default"/>
        <w:lang w:val="it-IT" w:eastAsia="en-US" w:bidi="ar-SA"/>
      </w:rPr>
    </w:lvl>
    <w:lvl w:ilvl="6" w:tplc="4A8C5F56">
      <w:numFmt w:val="bullet"/>
      <w:lvlText w:val="•"/>
      <w:lvlJc w:val="left"/>
      <w:pPr>
        <w:ind w:left="9008" w:hanging="336"/>
      </w:pPr>
      <w:rPr>
        <w:rFonts w:hint="default"/>
        <w:lang w:val="it-IT" w:eastAsia="en-US" w:bidi="ar-SA"/>
      </w:rPr>
    </w:lvl>
    <w:lvl w:ilvl="7" w:tplc="BBDC5C36">
      <w:numFmt w:val="bullet"/>
      <w:lvlText w:val="•"/>
      <w:lvlJc w:val="left"/>
      <w:pPr>
        <w:ind w:left="10486" w:hanging="336"/>
      </w:pPr>
      <w:rPr>
        <w:rFonts w:hint="default"/>
        <w:lang w:val="it-IT" w:eastAsia="en-US" w:bidi="ar-SA"/>
      </w:rPr>
    </w:lvl>
    <w:lvl w:ilvl="8" w:tplc="D8802EB4">
      <w:numFmt w:val="bullet"/>
      <w:lvlText w:val="•"/>
      <w:lvlJc w:val="left"/>
      <w:pPr>
        <w:ind w:left="11964" w:hanging="336"/>
      </w:pPr>
      <w:rPr>
        <w:rFonts w:hint="default"/>
        <w:lang w:val="it-IT" w:eastAsia="en-US" w:bidi="ar-SA"/>
      </w:rPr>
    </w:lvl>
  </w:abstractNum>
  <w:abstractNum w:abstractNumId="4" w15:restartNumberingAfterBreak="0">
    <w:nsid w:val="0C7471D1"/>
    <w:multiLevelType w:val="hybridMultilevel"/>
    <w:tmpl w:val="4BDEF9DA"/>
    <w:lvl w:ilvl="0" w:tplc="CCE0625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7E255B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4E30FD8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62B8815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E7CF0C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6D07AE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1684E9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14C587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AF4A0B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" w15:restartNumberingAfterBreak="0">
    <w:nsid w:val="0CD15F80"/>
    <w:multiLevelType w:val="hybridMultilevel"/>
    <w:tmpl w:val="D422AE30"/>
    <w:lvl w:ilvl="0" w:tplc="14B85D1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386B3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F88432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E2CF4C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1A583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322570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B4AA8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628E2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065D3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6" w15:restartNumberingAfterBreak="0">
    <w:nsid w:val="147F09DA"/>
    <w:multiLevelType w:val="hybridMultilevel"/>
    <w:tmpl w:val="51BCEFD2"/>
    <w:lvl w:ilvl="0" w:tplc="04100005">
      <w:start w:val="1"/>
      <w:numFmt w:val="bullet"/>
      <w:lvlText w:val=""/>
      <w:lvlJc w:val="left"/>
      <w:pPr>
        <w:ind w:left="9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1CCB59E9"/>
    <w:multiLevelType w:val="hybridMultilevel"/>
    <w:tmpl w:val="2B7E0892"/>
    <w:lvl w:ilvl="0" w:tplc="4E1259D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E925CF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9C4D07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25C3D8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B6A6B6B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EA078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33406D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44670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2462DE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8" w15:restartNumberingAfterBreak="0">
    <w:nsid w:val="1F163F69"/>
    <w:multiLevelType w:val="hybridMultilevel"/>
    <w:tmpl w:val="DF00A422"/>
    <w:lvl w:ilvl="0" w:tplc="1DC2E62C">
      <w:numFmt w:val="bullet"/>
      <w:lvlText w:val="•"/>
      <w:lvlJc w:val="left"/>
      <w:pPr>
        <w:ind w:left="933" w:hanging="363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B1EEA700">
      <w:numFmt w:val="bullet"/>
      <w:lvlText w:val="•"/>
      <w:lvlJc w:val="left"/>
      <w:pPr>
        <w:ind w:left="1193" w:hanging="363"/>
      </w:pPr>
      <w:rPr>
        <w:rFonts w:hint="default"/>
        <w:lang w:val="it-IT" w:eastAsia="en-US" w:bidi="ar-SA"/>
      </w:rPr>
    </w:lvl>
    <w:lvl w:ilvl="2" w:tplc="4C1AE464">
      <w:numFmt w:val="bullet"/>
      <w:lvlText w:val="•"/>
      <w:lvlJc w:val="left"/>
      <w:pPr>
        <w:ind w:left="1446" w:hanging="363"/>
      </w:pPr>
      <w:rPr>
        <w:rFonts w:hint="default"/>
        <w:lang w:val="it-IT" w:eastAsia="en-US" w:bidi="ar-SA"/>
      </w:rPr>
    </w:lvl>
    <w:lvl w:ilvl="3" w:tplc="661A8940">
      <w:numFmt w:val="bullet"/>
      <w:lvlText w:val="•"/>
      <w:lvlJc w:val="left"/>
      <w:pPr>
        <w:ind w:left="1699" w:hanging="363"/>
      </w:pPr>
      <w:rPr>
        <w:rFonts w:hint="default"/>
        <w:lang w:val="it-IT" w:eastAsia="en-US" w:bidi="ar-SA"/>
      </w:rPr>
    </w:lvl>
    <w:lvl w:ilvl="4" w:tplc="BC4C6A2A">
      <w:numFmt w:val="bullet"/>
      <w:lvlText w:val="•"/>
      <w:lvlJc w:val="left"/>
      <w:pPr>
        <w:ind w:left="1952" w:hanging="363"/>
      </w:pPr>
      <w:rPr>
        <w:rFonts w:hint="default"/>
        <w:lang w:val="it-IT" w:eastAsia="en-US" w:bidi="ar-SA"/>
      </w:rPr>
    </w:lvl>
    <w:lvl w:ilvl="5" w:tplc="4796B93A">
      <w:numFmt w:val="bullet"/>
      <w:lvlText w:val="•"/>
      <w:lvlJc w:val="left"/>
      <w:pPr>
        <w:ind w:left="2205" w:hanging="363"/>
      </w:pPr>
      <w:rPr>
        <w:rFonts w:hint="default"/>
        <w:lang w:val="it-IT" w:eastAsia="en-US" w:bidi="ar-SA"/>
      </w:rPr>
    </w:lvl>
    <w:lvl w:ilvl="6" w:tplc="67AEDD84">
      <w:numFmt w:val="bullet"/>
      <w:lvlText w:val="•"/>
      <w:lvlJc w:val="left"/>
      <w:pPr>
        <w:ind w:left="2458" w:hanging="363"/>
      </w:pPr>
      <w:rPr>
        <w:rFonts w:hint="default"/>
        <w:lang w:val="it-IT" w:eastAsia="en-US" w:bidi="ar-SA"/>
      </w:rPr>
    </w:lvl>
    <w:lvl w:ilvl="7" w:tplc="BF349E58">
      <w:numFmt w:val="bullet"/>
      <w:lvlText w:val="•"/>
      <w:lvlJc w:val="left"/>
      <w:pPr>
        <w:ind w:left="2711" w:hanging="363"/>
      </w:pPr>
      <w:rPr>
        <w:rFonts w:hint="default"/>
        <w:lang w:val="it-IT" w:eastAsia="en-US" w:bidi="ar-SA"/>
      </w:rPr>
    </w:lvl>
    <w:lvl w:ilvl="8" w:tplc="464A005E">
      <w:numFmt w:val="bullet"/>
      <w:lvlText w:val="•"/>
      <w:lvlJc w:val="left"/>
      <w:pPr>
        <w:ind w:left="2964" w:hanging="363"/>
      </w:pPr>
      <w:rPr>
        <w:rFonts w:hint="default"/>
        <w:lang w:val="it-IT" w:eastAsia="en-US" w:bidi="ar-SA"/>
      </w:rPr>
    </w:lvl>
  </w:abstractNum>
  <w:abstractNum w:abstractNumId="9" w15:restartNumberingAfterBreak="0">
    <w:nsid w:val="2341406A"/>
    <w:multiLevelType w:val="hybridMultilevel"/>
    <w:tmpl w:val="D92ABC0C"/>
    <w:lvl w:ilvl="0" w:tplc="CE78621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716D8E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0F2C33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80CEA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05A49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16CE11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27C328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70AA53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4CE62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0" w15:restartNumberingAfterBreak="0">
    <w:nsid w:val="25D640F5"/>
    <w:multiLevelType w:val="hybridMultilevel"/>
    <w:tmpl w:val="934C2CF6"/>
    <w:lvl w:ilvl="0" w:tplc="22CEA9A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7BE1B2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A6C1FF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F0B9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E86A0D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E62F6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1B240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52C7D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2A08DC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1" w15:restartNumberingAfterBreak="0">
    <w:nsid w:val="270D674D"/>
    <w:multiLevelType w:val="hybridMultilevel"/>
    <w:tmpl w:val="699032D6"/>
    <w:lvl w:ilvl="0" w:tplc="8D183A7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31EB0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D582B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7894E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F4C175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63CDED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FDA3F1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17E244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B4C45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2" w15:restartNumberingAfterBreak="0">
    <w:nsid w:val="33156625"/>
    <w:multiLevelType w:val="hybridMultilevel"/>
    <w:tmpl w:val="AF48CC54"/>
    <w:lvl w:ilvl="0" w:tplc="44887D5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44DBC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3F005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9C0ED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1C88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D6C0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9C04E46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0BC03F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602017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3" w15:restartNumberingAfterBreak="0">
    <w:nsid w:val="3603561E"/>
    <w:multiLevelType w:val="hybridMultilevel"/>
    <w:tmpl w:val="2BE8DE9E"/>
    <w:lvl w:ilvl="0" w:tplc="DC7AD2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5EDAB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838FD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A9CC3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66E0F75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87C400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12C0FF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840F5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848EABE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4" w15:restartNumberingAfterBreak="0">
    <w:nsid w:val="3B405270"/>
    <w:multiLevelType w:val="hybridMultilevel"/>
    <w:tmpl w:val="C6ECDA1C"/>
    <w:lvl w:ilvl="0" w:tplc="DE6EA94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B5E800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41CB00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25A25B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9AAA8E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9AA21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E2CC4B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A1A80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734C1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5" w15:restartNumberingAfterBreak="0">
    <w:nsid w:val="3F3D4DDC"/>
    <w:multiLevelType w:val="hybridMultilevel"/>
    <w:tmpl w:val="8E40AAAE"/>
    <w:lvl w:ilvl="0" w:tplc="6278309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C1D0CAB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A84A5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A5541BE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2DA176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B8ACF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C0492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B02042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364E3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6" w15:restartNumberingAfterBreak="0">
    <w:nsid w:val="46975109"/>
    <w:multiLevelType w:val="hybridMultilevel"/>
    <w:tmpl w:val="13700292"/>
    <w:lvl w:ilvl="0" w:tplc="088406B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68CC1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9347EA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4D0B0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F49FF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C9A539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E228C0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514DD2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63C4E0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7" w15:restartNumberingAfterBreak="0">
    <w:nsid w:val="4EDA4F0D"/>
    <w:multiLevelType w:val="hybridMultilevel"/>
    <w:tmpl w:val="CCCA0F5A"/>
    <w:lvl w:ilvl="0" w:tplc="377AB46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1B062A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CB466A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6AC4D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042271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B4C5B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F8AEA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C726CF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8782F1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8" w15:restartNumberingAfterBreak="0">
    <w:nsid w:val="6A36602A"/>
    <w:multiLevelType w:val="hybridMultilevel"/>
    <w:tmpl w:val="EF58B0AC"/>
    <w:lvl w:ilvl="0" w:tplc="279E535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8869CF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60266E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72D18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F0ED9E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DEC007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8CBC0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D6E87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240DF1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9" w15:restartNumberingAfterBreak="0">
    <w:nsid w:val="6C3039A3"/>
    <w:multiLevelType w:val="hybridMultilevel"/>
    <w:tmpl w:val="C6066F46"/>
    <w:lvl w:ilvl="0" w:tplc="56F2DD6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63CB74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C3424C2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67ECA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37084B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7D8D67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FE8AC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1B201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744752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0" w15:restartNumberingAfterBreak="0">
    <w:nsid w:val="7C034E34"/>
    <w:multiLevelType w:val="hybridMultilevel"/>
    <w:tmpl w:val="E15C16A6"/>
    <w:lvl w:ilvl="0" w:tplc="34D426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8C6041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0DC191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33E2C9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9021AB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36B881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1FC01E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78001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78D36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num w:numId="1" w16cid:durableId="411053186">
    <w:abstractNumId w:val="4"/>
  </w:num>
  <w:num w:numId="2" w16cid:durableId="899367491">
    <w:abstractNumId w:val="13"/>
  </w:num>
  <w:num w:numId="3" w16cid:durableId="1693339787">
    <w:abstractNumId w:val="11"/>
  </w:num>
  <w:num w:numId="4" w16cid:durableId="1993095687">
    <w:abstractNumId w:val="15"/>
  </w:num>
  <w:num w:numId="5" w16cid:durableId="1169909111">
    <w:abstractNumId w:val="14"/>
  </w:num>
  <w:num w:numId="6" w16cid:durableId="42368039">
    <w:abstractNumId w:val="18"/>
  </w:num>
  <w:num w:numId="7" w16cid:durableId="1080131377">
    <w:abstractNumId w:val="0"/>
  </w:num>
  <w:num w:numId="8" w16cid:durableId="785656687">
    <w:abstractNumId w:val="2"/>
  </w:num>
  <w:num w:numId="9" w16cid:durableId="803278711">
    <w:abstractNumId w:val="20"/>
  </w:num>
  <w:num w:numId="10" w16cid:durableId="1543901376">
    <w:abstractNumId w:val="5"/>
  </w:num>
  <w:num w:numId="11" w16cid:durableId="1852529617">
    <w:abstractNumId w:val="7"/>
  </w:num>
  <w:num w:numId="12" w16cid:durableId="545025739">
    <w:abstractNumId w:val="10"/>
  </w:num>
  <w:num w:numId="13" w16cid:durableId="1953317188">
    <w:abstractNumId w:val="16"/>
  </w:num>
  <w:num w:numId="14" w16cid:durableId="1766417471">
    <w:abstractNumId w:val="19"/>
  </w:num>
  <w:num w:numId="15" w16cid:durableId="1934782753">
    <w:abstractNumId w:val="9"/>
  </w:num>
  <w:num w:numId="16" w16cid:durableId="1701860324">
    <w:abstractNumId w:val="12"/>
  </w:num>
  <w:num w:numId="17" w16cid:durableId="1194616877">
    <w:abstractNumId w:val="17"/>
  </w:num>
  <w:num w:numId="18" w16cid:durableId="1782800077">
    <w:abstractNumId w:val="1"/>
  </w:num>
  <w:num w:numId="19" w16cid:durableId="1715425779">
    <w:abstractNumId w:val="6"/>
  </w:num>
  <w:num w:numId="20" w16cid:durableId="1597054221">
    <w:abstractNumId w:val="3"/>
  </w:num>
  <w:num w:numId="21" w16cid:durableId="156560283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3D"/>
    <w:rsid w:val="00044D08"/>
    <w:rsid w:val="00072085"/>
    <w:rsid w:val="000C29AF"/>
    <w:rsid w:val="00111223"/>
    <w:rsid w:val="0018347B"/>
    <w:rsid w:val="001C54B8"/>
    <w:rsid w:val="00252325"/>
    <w:rsid w:val="00334806"/>
    <w:rsid w:val="00385C8A"/>
    <w:rsid w:val="00415C64"/>
    <w:rsid w:val="00441531"/>
    <w:rsid w:val="004F7BED"/>
    <w:rsid w:val="006926B5"/>
    <w:rsid w:val="0069647A"/>
    <w:rsid w:val="00766629"/>
    <w:rsid w:val="007C544E"/>
    <w:rsid w:val="00926FEE"/>
    <w:rsid w:val="00A1378E"/>
    <w:rsid w:val="00A17B3D"/>
    <w:rsid w:val="00AE6540"/>
    <w:rsid w:val="00B23177"/>
    <w:rsid w:val="00BE39DB"/>
    <w:rsid w:val="00EB5087"/>
    <w:rsid w:val="00EE7A0D"/>
    <w:rsid w:val="00F52069"/>
    <w:rsid w:val="00F832AD"/>
    <w:rsid w:val="00FB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391C"/>
  <w15:docId w15:val="{119F2A65-8FB2-43F0-B6BC-204736EA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76"/>
      <w:ind w:left="219" w:right="277" w:firstLine="74"/>
      <w:jc w:val="center"/>
      <w:outlineLvl w:val="0"/>
    </w:pPr>
    <w:rPr>
      <w:b/>
      <w:bCs/>
    </w:rPr>
  </w:style>
  <w:style w:type="paragraph" w:styleId="Titolo2">
    <w:name w:val="heading 2"/>
    <w:basedOn w:val="Normale"/>
    <w:link w:val="Titolo2Carattere"/>
    <w:uiPriority w:val="9"/>
    <w:unhideWhenUsed/>
    <w:qFormat/>
    <w:pPr>
      <w:spacing w:before="226"/>
      <w:ind w:left="1002" w:right="994"/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5629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aliases w:val="CP SEZ. 1"/>
    <w:basedOn w:val="Normale"/>
    <w:uiPriority w:val="99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9"/>
    <w:rsid w:val="00044D08"/>
    <w:rPr>
      <w:rFonts w:ascii="Verdana" w:eastAsia="Verdana" w:hAnsi="Verdana" w:cs="Verdana"/>
      <w:b/>
      <w:bCs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44D08"/>
    <w:rPr>
      <w:rFonts w:ascii="Verdana" w:eastAsia="Verdana" w:hAnsi="Verdana" w:cs="Verdana"/>
      <w:b/>
      <w:bCs/>
      <w:sz w:val="20"/>
      <w:szCs w:val="20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44D08"/>
    <w:rPr>
      <w:rFonts w:ascii="Verdana" w:eastAsia="Verdana" w:hAnsi="Verdana" w:cs="Verdana"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044D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4D08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44D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4D08"/>
    <w:rPr>
      <w:rFonts w:ascii="Verdana" w:eastAsia="Verdana" w:hAnsi="Verdana" w:cs="Verdana"/>
      <w:lang w:val="it-IT"/>
    </w:rPr>
  </w:style>
  <w:style w:type="character" w:customStyle="1" w:styleId="fontstyle01">
    <w:name w:val="fontstyle01"/>
    <w:basedOn w:val="Carpredefinitoparagrafo"/>
    <w:qFormat/>
    <w:rsid w:val="00044D08"/>
    <w:rPr>
      <w:rFonts w:ascii="Helvetica" w:hAnsi="Helvetica"/>
      <w:b w:val="0"/>
      <w:bCs w:val="0"/>
      <w:i w:val="0"/>
      <w:iCs w:val="0"/>
      <w:color w:val="000000"/>
      <w:sz w:val="20"/>
      <w:szCs w:val="20"/>
    </w:rPr>
  </w:style>
  <w:style w:type="paragraph" w:customStyle="1" w:styleId="Corpodeltesto21">
    <w:name w:val="Corpo del testo 21"/>
    <w:basedOn w:val="Normale"/>
    <w:qFormat/>
    <w:rsid w:val="00044D08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lang w:eastAsia="ar-SA"/>
    </w:rPr>
  </w:style>
  <w:style w:type="character" w:styleId="Rimandocommento">
    <w:name w:val="annotation reference"/>
    <w:semiHidden/>
    <w:rsid w:val="00044D08"/>
    <w:rPr>
      <w:sz w:val="16"/>
    </w:rPr>
  </w:style>
  <w:style w:type="paragraph" w:customStyle="1" w:styleId="OGGETTO">
    <w:name w:val="OGGETTO"/>
    <w:basedOn w:val="Normale"/>
    <w:next w:val="Normale"/>
    <w:rsid w:val="00044D08"/>
    <w:pPr>
      <w:widowControl/>
      <w:tabs>
        <w:tab w:val="left" w:pos="1134"/>
      </w:tabs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Standard">
    <w:name w:val="Standard"/>
    <w:rsid w:val="00044D08"/>
    <w:pPr>
      <w:suppressAutoHyphens/>
      <w:autoSpaceDE/>
      <w:jc w:val="both"/>
      <w:textAlignment w:val="baseline"/>
    </w:pPr>
    <w:rPr>
      <w:rFonts w:ascii="Verdana" w:eastAsia="Verdana" w:hAnsi="Verdana" w:cs="Verdana"/>
      <w:kern w:val="3"/>
      <w:szCs w:val="24"/>
      <w:lang w:val="it-IT" w:eastAsia="zh-CN" w:bidi="hi-IN"/>
    </w:rPr>
  </w:style>
  <w:style w:type="paragraph" w:customStyle="1" w:styleId="TableContents">
    <w:name w:val="Table Contents"/>
    <w:basedOn w:val="Standard"/>
    <w:rsid w:val="00044D0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 Medini Lodi</dc:creator>
  <cp:lastModifiedBy>Marco Medini Lodi</cp:lastModifiedBy>
  <cp:revision>4</cp:revision>
  <dcterms:created xsi:type="dcterms:W3CDTF">2026-03-02T15:15:00Z</dcterms:created>
  <dcterms:modified xsi:type="dcterms:W3CDTF">2026-03-02T15:33:00Z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7.5</vt:lpwstr>
  </property>
  <property fmtid="{D5CDD505-2E9C-101B-9397-08002B2CF9AE}" pid="5" name="LastSaved">
    <vt:filetime>2023-08-17T00:00:00Z</vt:filetime>
  </property>
  <property fmtid="{D5CDD505-2E9C-101B-9397-08002B2CF9AE}" pid="6" name="MSIP_Label_d347b247-e90e-43a3-9d7b-004f14ae6873_Enabled">
    <vt:lpwstr>true</vt:lpwstr>
  </property>
  <property fmtid="{D5CDD505-2E9C-101B-9397-08002B2CF9AE}" pid="7" name="MSIP_Label_d347b247-e90e-43a3-9d7b-004f14ae6873_SetDate">
    <vt:lpwstr>2023-11-16T11:34:10Z</vt:lpwstr>
  </property>
  <property fmtid="{D5CDD505-2E9C-101B-9397-08002B2CF9AE}" pid="8" name="MSIP_Label_d347b247-e90e-43a3-9d7b-004f14ae6873_Method">
    <vt:lpwstr>Standard</vt:lpwstr>
  </property>
  <property fmtid="{D5CDD505-2E9C-101B-9397-08002B2CF9AE}" pid="9" name="MSIP_Label_d347b247-e90e-43a3-9d7b-004f14ae6873_Name">
    <vt:lpwstr>d347b247-e90e-43a3-9d7b-004f14ae6873</vt:lpwstr>
  </property>
  <property fmtid="{D5CDD505-2E9C-101B-9397-08002B2CF9AE}" pid="10" name="MSIP_Label_d347b247-e90e-43a3-9d7b-004f14ae6873_SiteId">
    <vt:lpwstr>76e3921f-489b-4b7e-9547-9ea297add9b5</vt:lpwstr>
  </property>
  <property fmtid="{D5CDD505-2E9C-101B-9397-08002B2CF9AE}" pid="11" name="MSIP_Label_d347b247-e90e-43a3-9d7b-004f14ae6873_ActionId">
    <vt:lpwstr>b1e1c630-7d8d-4ce2-a03e-140903cd32fe</vt:lpwstr>
  </property>
  <property fmtid="{D5CDD505-2E9C-101B-9397-08002B2CF9AE}" pid="12" name="MSIP_Label_d347b247-e90e-43a3-9d7b-004f14ae6873_ContentBits">
    <vt:lpwstr>0</vt:lpwstr>
  </property>
  <property fmtid="{D5CDD505-2E9C-101B-9397-08002B2CF9AE}" pid="13" name="MSIP_Label_9043f10a-881e-4653-a55e-02ca2cc829dc_Enabled">
    <vt:lpwstr>true</vt:lpwstr>
  </property>
  <property fmtid="{D5CDD505-2E9C-101B-9397-08002B2CF9AE}" pid="14" name="MSIP_Label_9043f10a-881e-4653-a55e-02ca2cc829dc_SetDate">
    <vt:lpwstr>2026-03-02T15:15:51Z</vt:lpwstr>
  </property>
  <property fmtid="{D5CDD505-2E9C-101B-9397-08002B2CF9AE}" pid="15" name="MSIP_Label_9043f10a-881e-4653-a55e-02ca2cc829dc_Method">
    <vt:lpwstr>Standard</vt:lpwstr>
  </property>
  <property fmtid="{D5CDD505-2E9C-101B-9397-08002B2CF9AE}" pid="16" name="MSIP_Label_9043f10a-881e-4653-a55e-02ca2cc829dc_Name">
    <vt:lpwstr>ADC_class_200</vt:lpwstr>
  </property>
  <property fmtid="{D5CDD505-2E9C-101B-9397-08002B2CF9AE}" pid="17" name="MSIP_Label_9043f10a-881e-4653-a55e-02ca2cc829dc_SiteId">
    <vt:lpwstr>94cfddbc-0627-494a-ad7a-29aea3aea832</vt:lpwstr>
  </property>
  <property fmtid="{D5CDD505-2E9C-101B-9397-08002B2CF9AE}" pid="18" name="MSIP_Label_9043f10a-881e-4653-a55e-02ca2cc829dc_ActionId">
    <vt:lpwstr>31147f87-23df-4b6a-991d-2cbba882837e</vt:lpwstr>
  </property>
  <property fmtid="{D5CDD505-2E9C-101B-9397-08002B2CF9AE}" pid="19" name="MSIP_Label_9043f10a-881e-4653-a55e-02ca2cc829dc_ContentBits">
    <vt:lpwstr>0</vt:lpwstr>
  </property>
  <property fmtid="{D5CDD505-2E9C-101B-9397-08002B2CF9AE}" pid="20" name="MSIP_Label_9043f10a-881e-4653-a55e-02ca2cc829dc_Tag">
    <vt:lpwstr>10, 3, 0, 1</vt:lpwstr>
  </property>
</Properties>
</file>